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61" w:rsidRPr="009E3259" w:rsidRDefault="009E3259" w:rsidP="00E17757">
      <w:pPr>
        <w:spacing w:after="0" w:line="240" w:lineRule="auto"/>
        <w:jc w:val="center"/>
        <w:rPr>
          <w:rFonts w:asciiTheme="minorHAnsi" w:eastAsia="Arial Narrow" w:hAnsiTheme="minorHAnsi" w:cstheme="minorHAnsi"/>
          <w:b/>
          <w:sz w:val="24"/>
          <w:szCs w:val="24"/>
          <w:u w:val="single"/>
        </w:rPr>
      </w:pPr>
      <w:r>
        <w:rPr>
          <w:rFonts w:asciiTheme="minorHAnsi" w:eastAsia="Arial Narrow" w:hAnsiTheme="minorHAnsi" w:cstheme="minorHAnsi"/>
          <w:b/>
          <w:sz w:val="24"/>
          <w:szCs w:val="24"/>
          <w:u w:val="single"/>
        </w:rPr>
        <w:t>CREATING A CONSTITUTION AND BYLAWS FOR STUDENT ORGANIZATIONS</w:t>
      </w:r>
    </w:p>
    <w:p w:rsidR="001471C4" w:rsidRDefault="001471C4" w:rsidP="00E43561">
      <w:pPr>
        <w:spacing w:after="0" w:line="240" w:lineRule="auto"/>
        <w:rPr>
          <w:rFonts w:asciiTheme="minorHAnsi" w:eastAsia="Arial Narrow" w:hAnsiTheme="minorHAnsi" w:cstheme="minorHAnsi"/>
          <w:sz w:val="24"/>
          <w:szCs w:val="24"/>
        </w:rPr>
      </w:pPr>
    </w:p>
    <w:p w:rsidR="009E3259" w:rsidRPr="009E3259" w:rsidRDefault="009E3259" w:rsidP="009E3259">
      <w:pPr>
        <w:spacing w:after="0" w:line="240" w:lineRule="auto"/>
        <w:rPr>
          <w:rFonts w:asciiTheme="minorHAnsi" w:eastAsia="Arial Narrow" w:hAnsiTheme="minorHAnsi" w:cstheme="minorHAnsi"/>
          <w:b/>
          <w:sz w:val="24"/>
          <w:szCs w:val="24"/>
        </w:rPr>
      </w:pPr>
      <w:r>
        <w:rPr>
          <w:rFonts w:asciiTheme="minorHAnsi" w:eastAsia="Arial Narrow" w:hAnsiTheme="minorHAnsi" w:cstheme="minorHAnsi"/>
          <w:b/>
          <w:sz w:val="24"/>
          <w:szCs w:val="24"/>
        </w:rPr>
        <w:t>What is a c</w:t>
      </w:r>
      <w:r w:rsidRPr="009E3259">
        <w:rPr>
          <w:rFonts w:asciiTheme="minorHAnsi" w:eastAsia="Arial Narrow" w:hAnsiTheme="minorHAnsi" w:cstheme="minorHAnsi"/>
          <w:b/>
          <w:sz w:val="24"/>
          <w:szCs w:val="24"/>
        </w:rPr>
        <w:t>onstitution?</w:t>
      </w:r>
    </w:p>
    <w:p w:rsidR="009E3259" w:rsidRDefault="009E3259" w:rsidP="009E3259">
      <w:pPr>
        <w:spacing w:after="0" w:line="240" w:lineRule="auto"/>
        <w:rPr>
          <w:rFonts w:asciiTheme="minorHAnsi" w:eastAsia="Arial Narrow" w:hAnsiTheme="minorHAnsi" w:cstheme="minorHAnsi"/>
          <w:sz w:val="24"/>
          <w:szCs w:val="24"/>
        </w:rPr>
      </w:pPr>
      <w:r w:rsidRPr="009E3259">
        <w:rPr>
          <w:rFonts w:asciiTheme="minorHAnsi" w:eastAsia="Arial Narrow" w:hAnsiTheme="minorHAnsi" w:cstheme="minorHAnsi"/>
          <w:sz w:val="24"/>
          <w:szCs w:val="24"/>
        </w:rPr>
        <w:t>A constitution contains the fundamental principles that outline the purpose, structure, and limits of an organization. Essentially, the constitution provides a foundation upon which an organization operates.</w:t>
      </w:r>
    </w:p>
    <w:p w:rsidR="009E3259" w:rsidRDefault="009E3259" w:rsidP="009E3259">
      <w:pPr>
        <w:spacing w:after="0" w:line="240" w:lineRule="auto"/>
        <w:rPr>
          <w:rFonts w:asciiTheme="minorHAnsi" w:eastAsia="Arial Narrow" w:hAnsiTheme="minorHAnsi" w:cstheme="minorHAnsi"/>
          <w:sz w:val="24"/>
          <w:szCs w:val="24"/>
        </w:rPr>
      </w:pPr>
    </w:p>
    <w:p w:rsidR="009E3259" w:rsidRPr="009E3259" w:rsidRDefault="009E3259" w:rsidP="009E3259">
      <w:pPr>
        <w:spacing w:after="0" w:line="240" w:lineRule="auto"/>
        <w:rPr>
          <w:rFonts w:asciiTheme="minorHAnsi" w:eastAsia="Arial Narrow" w:hAnsiTheme="minorHAnsi" w:cstheme="minorHAnsi"/>
          <w:b/>
          <w:sz w:val="24"/>
          <w:szCs w:val="24"/>
        </w:rPr>
      </w:pPr>
      <w:r w:rsidRPr="009E3259">
        <w:rPr>
          <w:rFonts w:asciiTheme="minorHAnsi" w:eastAsia="Arial Narrow" w:hAnsiTheme="minorHAnsi" w:cstheme="minorHAnsi"/>
          <w:b/>
          <w:sz w:val="24"/>
          <w:szCs w:val="24"/>
        </w:rPr>
        <w:t xml:space="preserve">Why </w:t>
      </w:r>
      <w:r>
        <w:rPr>
          <w:rFonts w:asciiTheme="minorHAnsi" w:eastAsia="Arial Narrow" w:hAnsiTheme="minorHAnsi" w:cstheme="minorHAnsi"/>
          <w:b/>
          <w:sz w:val="24"/>
          <w:szCs w:val="24"/>
        </w:rPr>
        <w:t xml:space="preserve">are student organizations required to </w:t>
      </w:r>
      <w:r w:rsidRPr="009E3259">
        <w:rPr>
          <w:rFonts w:asciiTheme="minorHAnsi" w:eastAsia="Arial Narrow" w:hAnsiTheme="minorHAnsi" w:cstheme="minorHAnsi"/>
          <w:b/>
          <w:sz w:val="24"/>
          <w:szCs w:val="24"/>
        </w:rPr>
        <w:t>have a Constitution?</w:t>
      </w:r>
    </w:p>
    <w:p w:rsidR="009E3259" w:rsidRPr="009E3259" w:rsidRDefault="009E3259" w:rsidP="009E3259">
      <w:pPr>
        <w:spacing w:after="0" w:line="24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A student organization constitution:</w:t>
      </w:r>
    </w:p>
    <w:p w:rsidR="009E3259" w:rsidRPr="00E17757" w:rsidRDefault="009E3259" w:rsidP="00E17757">
      <w:pPr>
        <w:pStyle w:val="ListParagraph"/>
        <w:numPr>
          <w:ilvl w:val="0"/>
          <w:numId w:val="31"/>
        </w:numPr>
        <w:spacing w:after="0" w:line="24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Clarifies</w:t>
      </w:r>
      <w:r w:rsidRPr="009E3259">
        <w:rPr>
          <w:rFonts w:asciiTheme="minorHAnsi" w:eastAsia="Arial Narrow" w:hAnsiTheme="minorHAnsi" w:cstheme="minorHAnsi"/>
          <w:sz w:val="24"/>
          <w:szCs w:val="24"/>
        </w:rPr>
        <w:t xml:space="preserve"> </w:t>
      </w:r>
      <w:r>
        <w:rPr>
          <w:rFonts w:asciiTheme="minorHAnsi" w:eastAsia="Arial Narrow" w:hAnsiTheme="minorHAnsi" w:cstheme="minorHAnsi"/>
          <w:sz w:val="24"/>
          <w:szCs w:val="24"/>
        </w:rPr>
        <w:t>the</w:t>
      </w:r>
      <w:r w:rsidRPr="009E3259">
        <w:rPr>
          <w:rFonts w:asciiTheme="minorHAnsi" w:eastAsia="Arial Narrow" w:hAnsiTheme="minorHAnsi" w:cstheme="minorHAnsi"/>
          <w:sz w:val="24"/>
          <w:szCs w:val="24"/>
        </w:rPr>
        <w:t xml:space="preserve"> purpose</w:t>
      </w:r>
      <w:r>
        <w:rPr>
          <w:rFonts w:asciiTheme="minorHAnsi" w:eastAsia="Arial Narrow" w:hAnsiTheme="minorHAnsi" w:cstheme="minorHAnsi"/>
          <w:sz w:val="24"/>
          <w:szCs w:val="24"/>
        </w:rPr>
        <w:t xml:space="preserve"> of the organization</w:t>
      </w:r>
      <w:r w:rsidR="00E17757">
        <w:rPr>
          <w:rFonts w:asciiTheme="minorHAnsi" w:eastAsia="Arial Narrow" w:hAnsiTheme="minorHAnsi" w:cstheme="minorHAnsi"/>
          <w:sz w:val="24"/>
          <w:szCs w:val="24"/>
        </w:rPr>
        <w:t xml:space="preserve"> and o</w:t>
      </w:r>
      <w:r w:rsidRPr="00E17757">
        <w:rPr>
          <w:rFonts w:asciiTheme="minorHAnsi" w:eastAsia="Arial Narrow" w:hAnsiTheme="minorHAnsi" w:cstheme="minorHAnsi"/>
          <w:sz w:val="24"/>
          <w:szCs w:val="24"/>
        </w:rPr>
        <w:t>utlines the basic structure of the organization</w:t>
      </w:r>
    </w:p>
    <w:p w:rsidR="009E3259" w:rsidRPr="009E3259" w:rsidRDefault="009E3259" w:rsidP="009E3259">
      <w:pPr>
        <w:pStyle w:val="ListParagraph"/>
        <w:numPr>
          <w:ilvl w:val="0"/>
          <w:numId w:val="31"/>
        </w:numPr>
        <w:spacing w:after="0" w:line="240" w:lineRule="auto"/>
        <w:rPr>
          <w:rFonts w:asciiTheme="minorHAnsi" w:eastAsia="Arial Narrow" w:hAnsiTheme="minorHAnsi" w:cstheme="minorHAnsi"/>
          <w:sz w:val="24"/>
          <w:szCs w:val="24"/>
        </w:rPr>
      </w:pPr>
      <w:r w:rsidRPr="009E3259">
        <w:rPr>
          <w:rFonts w:asciiTheme="minorHAnsi" w:eastAsia="Arial Narrow" w:hAnsiTheme="minorHAnsi" w:cstheme="minorHAnsi"/>
          <w:sz w:val="24"/>
          <w:szCs w:val="24"/>
        </w:rPr>
        <w:t>Provide</w:t>
      </w:r>
      <w:r>
        <w:rPr>
          <w:rFonts w:asciiTheme="minorHAnsi" w:eastAsia="Arial Narrow" w:hAnsiTheme="minorHAnsi" w:cstheme="minorHAnsi"/>
          <w:sz w:val="24"/>
          <w:szCs w:val="24"/>
        </w:rPr>
        <w:t>s</w:t>
      </w:r>
      <w:r w:rsidRPr="009E3259">
        <w:rPr>
          <w:rFonts w:asciiTheme="minorHAnsi" w:eastAsia="Arial Narrow" w:hAnsiTheme="minorHAnsi" w:cstheme="minorHAnsi"/>
          <w:sz w:val="24"/>
          <w:szCs w:val="24"/>
        </w:rPr>
        <w:t xml:space="preserve"> the cornerstone for building an effective </w:t>
      </w:r>
      <w:r>
        <w:rPr>
          <w:rFonts w:asciiTheme="minorHAnsi" w:eastAsia="Arial Narrow" w:hAnsiTheme="minorHAnsi" w:cstheme="minorHAnsi"/>
          <w:sz w:val="24"/>
          <w:szCs w:val="24"/>
        </w:rPr>
        <w:t>organization/</w:t>
      </w:r>
      <w:r w:rsidRPr="009E3259">
        <w:rPr>
          <w:rFonts w:asciiTheme="minorHAnsi" w:eastAsia="Arial Narrow" w:hAnsiTheme="minorHAnsi" w:cstheme="minorHAnsi"/>
          <w:sz w:val="24"/>
          <w:szCs w:val="24"/>
        </w:rPr>
        <w:t>group</w:t>
      </w:r>
    </w:p>
    <w:p w:rsidR="009E3259" w:rsidRDefault="009E3259" w:rsidP="009E3259">
      <w:pPr>
        <w:pStyle w:val="ListParagraph"/>
        <w:numPr>
          <w:ilvl w:val="0"/>
          <w:numId w:val="31"/>
        </w:numPr>
        <w:spacing w:after="0" w:line="24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Allows </w:t>
      </w:r>
      <w:r w:rsidRPr="009E3259">
        <w:rPr>
          <w:rFonts w:asciiTheme="minorHAnsi" w:eastAsia="Arial Narrow" w:hAnsiTheme="minorHAnsi" w:cstheme="minorHAnsi"/>
          <w:sz w:val="24"/>
          <w:szCs w:val="24"/>
        </w:rPr>
        <w:t>members and potential members to have a better understanding of what the organization is all about and how it functions.</w:t>
      </w:r>
    </w:p>
    <w:p w:rsidR="009E3259" w:rsidRDefault="009E3259" w:rsidP="009E3259">
      <w:pPr>
        <w:spacing w:after="0" w:line="240" w:lineRule="auto"/>
        <w:rPr>
          <w:rFonts w:asciiTheme="minorHAnsi" w:eastAsia="Arial Narrow" w:hAnsiTheme="minorHAnsi" w:cstheme="minorHAnsi"/>
          <w:sz w:val="24"/>
          <w:szCs w:val="24"/>
        </w:rPr>
      </w:pPr>
    </w:p>
    <w:p w:rsidR="009E3259" w:rsidRPr="009E3259" w:rsidRDefault="009E3259" w:rsidP="009E3259">
      <w:pPr>
        <w:spacing w:after="0" w:line="240" w:lineRule="auto"/>
        <w:rPr>
          <w:rFonts w:asciiTheme="minorHAnsi" w:eastAsia="Arial Narrow" w:hAnsiTheme="minorHAnsi" w:cstheme="minorHAnsi"/>
          <w:b/>
          <w:sz w:val="24"/>
          <w:szCs w:val="24"/>
        </w:rPr>
      </w:pPr>
      <w:r w:rsidRPr="009E3259">
        <w:rPr>
          <w:rFonts w:asciiTheme="minorHAnsi" w:eastAsia="Arial Narrow" w:hAnsiTheme="minorHAnsi" w:cstheme="minorHAnsi"/>
          <w:b/>
          <w:sz w:val="24"/>
          <w:szCs w:val="24"/>
        </w:rPr>
        <w:t>What are Bylaws?</w:t>
      </w:r>
    </w:p>
    <w:p w:rsidR="009E3259" w:rsidRPr="009E3259" w:rsidRDefault="009E3259" w:rsidP="009E3259">
      <w:pPr>
        <w:spacing w:after="0" w:line="240" w:lineRule="auto"/>
        <w:rPr>
          <w:rFonts w:asciiTheme="minorHAnsi" w:eastAsia="Arial Narrow" w:hAnsiTheme="minorHAnsi" w:cstheme="minorHAnsi"/>
          <w:sz w:val="24"/>
          <w:szCs w:val="24"/>
        </w:rPr>
      </w:pPr>
      <w:r w:rsidRPr="009E3259">
        <w:rPr>
          <w:rFonts w:asciiTheme="minorHAnsi" w:eastAsia="Arial Narrow" w:hAnsiTheme="minorHAnsi" w:cstheme="minorHAnsi"/>
          <w:sz w:val="24"/>
          <w:szCs w:val="24"/>
        </w:rPr>
        <w:t>Bylaws are secondary principles that govern the internal affairs of an organization. Bylaws are essentially an expansion of the articles or sections of the constitution. They describe in detail the procedures and steps the organization must follow in order to conduct business effectively and efficiently.</w:t>
      </w:r>
    </w:p>
    <w:p w:rsidR="009E3259" w:rsidRPr="009E3259" w:rsidRDefault="009E3259" w:rsidP="009E3259">
      <w:pPr>
        <w:spacing w:after="0" w:line="240" w:lineRule="auto"/>
        <w:rPr>
          <w:rFonts w:asciiTheme="minorHAnsi" w:eastAsia="Arial Narrow" w:hAnsiTheme="minorHAnsi" w:cstheme="minorHAnsi"/>
          <w:sz w:val="24"/>
          <w:szCs w:val="24"/>
        </w:rPr>
      </w:pPr>
      <w:r w:rsidRPr="009E3259">
        <w:rPr>
          <w:rFonts w:asciiTheme="minorHAnsi" w:eastAsia="Arial Narrow" w:hAnsiTheme="minorHAnsi" w:cstheme="minorHAnsi"/>
          <w:sz w:val="24"/>
          <w:szCs w:val="24"/>
        </w:rPr>
        <w:t xml:space="preserve"> </w:t>
      </w:r>
    </w:p>
    <w:p w:rsidR="009E3259" w:rsidRPr="009E3259" w:rsidRDefault="009E3259" w:rsidP="009E3259">
      <w:pPr>
        <w:spacing w:after="0" w:line="240" w:lineRule="auto"/>
        <w:rPr>
          <w:rFonts w:asciiTheme="minorHAnsi" w:eastAsia="Arial Narrow" w:hAnsiTheme="minorHAnsi" w:cstheme="minorHAnsi"/>
          <w:b/>
          <w:sz w:val="24"/>
          <w:szCs w:val="24"/>
        </w:rPr>
      </w:pPr>
      <w:r w:rsidRPr="009E3259">
        <w:rPr>
          <w:rFonts w:asciiTheme="minorHAnsi" w:eastAsia="Arial Narrow" w:hAnsiTheme="minorHAnsi" w:cstheme="minorHAnsi"/>
          <w:b/>
          <w:sz w:val="24"/>
          <w:szCs w:val="24"/>
        </w:rPr>
        <w:t xml:space="preserve">Why </w:t>
      </w:r>
      <w:r>
        <w:rPr>
          <w:rFonts w:asciiTheme="minorHAnsi" w:eastAsia="Arial Narrow" w:hAnsiTheme="minorHAnsi" w:cstheme="minorHAnsi"/>
          <w:b/>
          <w:sz w:val="24"/>
          <w:szCs w:val="24"/>
        </w:rPr>
        <w:t xml:space="preserve">are student organizations required to have </w:t>
      </w:r>
      <w:r w:rsidRPr="009E3259">
        <w:rPr>
          <w:rFonts w:asciiTheme="minorHAnsi" w:eastAsia="Arial Narrow" w:hAnsiTheme="minorHAnsi" w:cstheme="minorHAnsi"/>
          <w:b/>
          <w:sz w:val="24"/>
          <w:szCs w:val="24"/>
        </w:rPr>
        <w:t>Bylaws?</w:t>
      </w:r>
    </w:p>
    <w:p w:rsidR="009E3259" w:rsidRDefault="009E3259" w:rsidP="009E3259">
      <w:pPr>
        <w:spacing w:after="0" w:line="240" w:lineRule="auto"/>
        <w:rPr>
          <w:rFonts w:asciiTheme="minorHAnsi" w:eastAsia="Arial Narrow" w:hAnsiTheme="minorHAnsi" w:cstheme="minorHAnsi"/>
          <w:sz w:val="24"/>
          <w:szCs w:val="24"/>
        </w:rPr>
      </w:pPr>
      <w:proofErr w:type="gramStart"/>
      <w:r>
        <w:rPr>
          <w:rFonts w:asciiTheme="minorHAnsi" w:eastAsia="Arial Narrow" w:hAnsiTheme="minorHAnsi" w:cstheme="minorHAnsi"/>
          <w:sz w:val="24"/>
          <w:szCs w:val="24"/>
        </w:rPr>
        <w:t>Bylaws,</w:t>
      </w:r>
      <w:proofErr w:type="gramEnd"/>
      <w:r>
        <w:rPr>
          <w:rFonts w:asciiTheme="minorHAnsi" w:eastAsia="Arial Narrow" w:hAnsiTheme="minorHAnsi" w:cstheme="minorHAnsi"/>
          <w:sz w:val="24"/>
          <w:szCs w:val="24"/>
        </w:rPr>
        <w:t xml:space="preserve"> can be helpful in</w:t>
      </w:r>
      <w:r w:rsidRPr="009E3259">
        <w:rPr>
          <w:rFonts w:asciiTheme="minorHAnsi" w:eastAsia="Arial Narrow" w:hAnsiTheme="minorHAnsi" w:cstheme="minorHAnsi"/>
          <w:sz w:val="24"/>
          <w:szCs w:val="24"/>
        </w:rPr>
        <w:t xml:space="preserve"> the organization's operations. The constitution covers the fundamental principles but does not provide specific procedures for operating your organization. Bylaws should set forth in detail the procedures your group must follow to conduct business in an orderly manner. They provide further definition to the provisions contained in the constitution and can be changed more easily as the needs of the organization change.</w:t>
      </w:r>
    </w:p>
    <w:p w:rsidR="00E17757" w:rsidRDefault="00E17757" w:rsidP="009E3259">
      <w:pPr>
        <w:spacing w:after="0" w:line="240" w:lineRule="auto"/>
        <w:rPr>
          <w:rFonts w:asciiTheme="minorHAnsi" w:eastAsia="Arial Narrow" w:hAnsiTheme="minorHAnsi" w:cstheme="minorHAnsi"/>
          <w:sz w:val="24"/>
          <w:szCs w:val="24"/>
        </w:rPr>
      </w:pPr>
    </w:p>
    <w:p w:rsidR="00E17757" w:rsidRPr="00E17757" w:rsidRDefault="00E17757" w:rsidP="009E3259">
      <w:pPr>
        <w:spacing w:after="0" w:line="240" w:lineRule="auto"/>
        <w:rPr>
          <w:rFonts w:asciiTheme="minorHAnsi" w:eastAsia="Arial Narrow" w:hAnsiTheme="minorHAnsi" w:cstheme="minorHAnsi"/>
          <w:b/>
          <w:sz w:val="24"/>
          <w:szCs w:val="24"/>
        </w:rPr>
      </w:pPr>
      <w:r w:rsidRPr="00E17757">
        <w:rPr>
          <w:rFonts w:asciiTheme="minorHAnsi" w:eastAsia="Arial Narrow" w:hAnsiTheme="minorHAnsi" w:cstheme="minorHAnsi"/>
          <w:b/>
          <w:sz w:val="24"/>
          <w:szCs w:val="24"/>
        </w:rPr>
        <w:t>Creating a Constitution and Bylaws</w:t>
      </w:r>
    </w:p>
    <w:p w:rsidR="00E17757" w:rsidRDefault="00E17757" w:rsidP="009E3259">
      <w:pPr>
        <w:spacing w:after="0" w:line="24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A constitution and bylaws typically have the following items.  Feel free to use the checklist below and the sample constitution and bylaws that follow to assist you in developing your own.</w:t>
      </w:r>
    </w:p>
    <w:p w:rsidR="009E3259" w:rsidRDefault="009E3259" w:rsidP="009E3259">
      <w:pPr>
        <w:spacing w:after="0" w:line="240" w:lineRule="auto"/>
        <w:rPr>
          <w:rFonts w:asciiTheme="minorHAnsi" w:eastAsia="Arial Narrow" w:hAnsiTheme="minorHAnsi" w:cstheme="minorHAnsi"/>
          <w:sz w:val="24"/>
          <w:szCs w:val="24"/>
        </w:rPr>
      </w:pPr>
    </w:p>
    <w:p w:rsidR="009E3259" w:rsidRDefault="009E3259" w:rsidP="009E3259">
      <w:pPr>
        <w:spacing w:after="0" w:line="240" w:lineRule="auto"/>
        <w:rPr>
          <w:rFonts w:asciiTheme="minorHAnsi" w:eastAsia="Arial Narrow" w:hAnsiTheme="minorHAnsi" w:cstheme="minorHAnsi"/>
          <w:sz w:val="24"/>
          <w:szCs w:val="24"/>
        </w:rPr>
        <w:sectPr w:rsidR="009E3259" w:rsidSect="001D1110">
          <w:headerReference w:type="default" r:id="rId9"/>
          <w:pgSz w:w="12240" w:h="15840"/>
          <w:pgMar w:top="720" w:right="720" w:bottom="720" w:left="720" w:header="720" w:footer="720" w:gutter="0"/>
          <w:cols w:space="720"/>
          <w:docGrid w:linePitch="360"/>
        </w:sectPr>
      </w:pPr>
    </w:p>
    <w:p w:rsidR="001E4CB3" w:rsidRDefault="009E3259" w:rsidP="001E4CB3">
      <w:pPr>
        <w:spacing w:after="0" w:line="240" w:lineRule="auto"/>
        <w:jc w:val="center"/>
        <w:rPr>
          <w:rFonts w:asciiTheme="minorHAnsi" w:eastAsia="Arial Narrow" w:hAnsiTheme="minorHAnsi" w:cstheme="minorHAnsi"/>
          <w:sz w:val="24"/>
          <w:szCs w:val="24"/>
          <w:u w:val="single"/>
        </w:rPr>
      </w:pPr>
      <w:r w:rsidRPr="009E3259">
        <w:rPr>
          <w:rFonts w:asciiTheme="minorHAnsi" w:eastAsia="Arial Narrow" w:hAnsiTheme="minorHAnsi" w:cstheme="minorHAnsi"/>
          <w:sz w:val="24"/>
          <w:szCs w:val="24"/>
          <w:u w:val="single"/>
        </w:rPr>
        <w:lastRenderedPageBreak/>
        <w:t>Constitution Checklist</w:t>
      </w:r>
    </w:p>
    <w:p w:rsidR="00B64B7F" w:rsidRPr="001E4CB3" w:rsidRDefault="00B64B7F" w:rsidP="001E4CB3">
      <w:pPr>
        <w:spacing w:after="0" w:line="240" w:lineRule="auto"/>
        <w:jc w:val="center"/>
        <w:rPr>
          <w:rFonts w:asciiTheme="minorHAnsi" w:eastAsia="Arial Narrow" w:hAnsiTheme="minorHAnsi" w:cstheme="minorHAnsi"/>
          <w:sz w:val="24"/>
          <w:szCs w:val="24"/>
          <w:u w:val="single"/>
        </w:rPr>
      </w:pPr>
    </w:p>
    <w:p w:rsidR="001E4CB3"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1 – Name of organization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__ Article 2 – Purpose of organization</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3 – Authority </w:t>
      </w:r>
    </w:p>
    <w:p w:rsidR="001E4CB3"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4 – Membership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5 – Officers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6 – Meetings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__ Article 7 – University Advisor</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8 – Finances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9 – Discipline </w:t>
      </w:r>
    </w:p>
    <w:p w:rsidR="009E3259" w:rsidRDefault="001E4CB3" w:rsidP="00B64B7F">
      <w:pPr>
        <w:spacing w:after="0" w:line="360" w:lineRule="auto"/>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10 – Amendments and Ratification </w:t>
      </w:r>
    </w:p>
    <w:p w:rsidR="00181A84" w:rsidRDefault="00181A84" w:rsidP="00B64B7F">
      <w:pPr>
        <w:spacing w:after="0" w:line="240" w:lineRule="auto"/>
        <w:jc w:val="center"/>
        <w:rPr>
          <w:rFonts w:asciiTheme="minorHAnsi" w:eastAsia="Arial Narrow" w:hAnsiTheme="minorHAnsi" w:cstheme="minorHAnsi"/>
          <w:sz w:val="24"/>
          <w:szCs w:val="24"/>
          <w:u w:val="single"/>
        </w:rPr>
      </w:pPr>
    </w:p>
    <w:p w:rsidR="00E17757" w:rsidRDefault="00E17757" w:rsidP="00E17757">
      <w:pPr>
        <w:spacing w:after="0" w:line="240" w:lineRule="auto"/>
        <w:rPr>
          <w:rFonts w:asciiTheme="minorHAnsi" w:eastAsia="Arial Narrow" w:hAnsiTheme="minorHAnsi" w:cstheme="minorHAnsi"/>
          <w:sz w:val="24"/>
          <w:szCs w:val="24"/>
          <w:u w:val="single"/>
        </w:rPr>
      </w:pPr>
    </w:p>
    <w:p w:rsidR="00B64B7F" w:rsidRDefault="009E3259" w:rsidP="00E17757">
      <w:pPr>
        <w:spacing w:after="0" w:line="240" w:lineRule="auto"/>
        <w:jc w:val="center"/>
        <w:rPr>
          <w:rFonts w:asciiTheme="minorHAnsi" w:eastAsia="Arial Narrow" w:hAnsiTheme="minorHAnsi" w:cstheme="minorHAnsi"/>
          <w:sz w:val="24"/>
          <w:szCs w:val="24"/>
          <w:u w:val="single"/>
        </w:rPr>
      </w:pPr>
      <w:r w:rsidRPr="009E3259">
        <w:rPr>
          <w:rFonts w:asciiTheme="minorHAnsi" w:eastAsia="Arial Narrow" w:hAnsiTheme="minorHAnsi" w:cstheme="minorHAnsi"/>
          <w:sz w:val="24"/>
          <w:szCs w:val="24"/>
          <w:u w:val="single"/>
        </w:rPr>
        <w:lastRenderedPageBreak/>
        <w:t>Bylaws Checklist</w:t>
      </w:r>
    </w:p>
    <w:p w:rsidR="00E17757" w:rsidRDefault="00E17757" w:rsidP="00E17757">
      <w:pPr>
        <w:spacing w:after="0" w:line="240" w:lineRule="auto"/>
        <w:jc w:val="center"/>
        <w:rPr>
          <w:rFonts w:asciiTheme="minorHAnsi" w:eastAsia="Arial Narrow" w:hAnsiTheme="minorHAnsi" w:cstheme="minorHAnsi"/>
          <w:sz w:val="24"/>
          <w:szCs w:val="24"/>
          <w:u w:val="single"/>
        </w:rPr>
      </w:pP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1 – </w:t>
      </w:r>
      <w:r w:rsidR="00181A84">
        <w:rPr>
          <w:rFonts w:asciiTheme="minorHAnsi" w:eastAsia="Arial Narrow" w:hAnsiTheme="minorHAnsi" w:cstheme="minorHAnsi"/>
          <w:sz w:val="24"/>
          <w:szCs w:val="24"/>
        </w:rPr>
        <w:t>Officers</w:t>
      </w:r>
      <w:r>
        <w:rPr>
          <w:rFonts w:asciiTheme="minorHAnsi" w:eastAsia="Arial Narrow" w:hAnsiTheme="minorHAnsi" w:cstheme="minorHAnsi"/>
          <w:sz w:val="24"/>
          <w:szCs w:val="24"/>
        </w:rPr>
        <w:t xml:space="preserve"> </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2 – </w:t>
      </w:r>
      <w:r w:rsidR="00181A84">
        <w:rPr>
          <w:rFonts w:asciiTheme="minorHAnsi" w:eastAsia="Arial Narrow" w:hAnsiTheme="minorHAnsi" w:cstheme="minorHAnsi"/>
          <w:sz w:val="24"/>
          <w:szCs w:val="24"/>
        </w:rPr>
        <w:t xml:space="preserve">Powers and duties of officers </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3 – </w:t>
      </w:r>
      <w:r w:rsidR="00181A84">
        <w:rPr>
          <w:rFonts w:asciiTheme="minorHAnsi" w:eastAsia="Arial Narrow" w:hAnsiTheme="minorHAnsi" w:cstheme="minorHAnsi"/>
          <w:sz w:val="24"/>
          <w:szCs w:val="24"/>
        </w:rPr>
        <w:t>Qualifications to hold office</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4 – </w:t>
      </w:r>
      <w:r w:rsidR="00181A84">
        <w:rPr>
          <w:rFonts w:asciiTheme="minorHAnsi" w:eastAsia="Arial Narrow" w:hAnsiTheme="minorHAnsi" w:cstheme="minorHAnsi"/>
          <w:sz w:val="24"/>
          <w:szCs w:val="24"/>
        </w:rPr>
        <w:t>Elections</w:t>
      </w:r>
      <w:r>
        <w:rPr>
          <w:rFonts w:asciiTheme="minorHAnsi" w:eastAsia="Arial Narrow" w:hAnsiTheme="minorHAnsi" w:cstheme="minorHAnsi"/>
          <w:sz w:val="24"/>
          <w:szCs w:val="24"/>
        </w:rPr>
        <w:t xml:space="preserve"> </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5 – </w:t>
      </w:r>
      <w:r w:rsidR="00181A84">
        <w:rPr>
          <w:rFonts w:asciiTheme="minorHAnsi" w:eastAsia="Arial Narrow" w:hAnsiTheme="minorHAnsi" w:cstheme="minorHAnsi"/>
          <w:sz w:val="24"/>
          <w:szCs w:val="24"/>
        </w:rPr>
        <w:t>Executive Board/Committee</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6 – </w:t>
      </w:r>
      <w:r w:rsidR="00181A84">
        <w:rPr>
          <w:rFonts w:asciiTheme="minorHAnsi" w:eastAsia="Arial Narrow" w:hAnsiTheme="minorHAnsi" w:cstheme="minorHAnsi"/>
          <w:sz w:val="24"/>
          <w:szCs w:val="24"/>
        </w:rPr>
        <w:t>University Advisor(s)</w:t>
      </w:r>
      <w:r>
        <w:rPr>
          <w:rFonts w:asciiTheme="minorHAnsi" w:eastAsia="Arial Narrow" w:hAnsiTheme="minorHAnsi" w:cstheme="minorHAnsi"/>
          <w:sz w:val="24"/>
          <w:szCs w:val="24"/>
        </w:rPr>
        <w:t xml:space="preserve"> </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7 – </w:t>
      </w:r>
      <w:r w:rsidR="00181A84">
        <w:rPr>
          <w:rFonts w:asciiTheme="minorHAnsi" w:eastAsia="Arial Narrow" w:hAnsiTheme="minorHAnsi" w:cstheme="minorHAnsi"/>
          <w:sz w:val="24"/>
          <w:szCs w:val="24"/>
        </w:rPr>
        <w:t>Meetings/Voting</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8 – </w:t>
      </w:r>
      <w:r w:rsidR="00181A84">
        <w:rPr>
          <w:rFonts w:asciiTheme="minorHAnsi" w:eastAsia="Arial Narrow" w:hAnsiTheme="minorHAnsi" w:cstheme="minorHAnsi"/>
          <w:sz w:val="24"/>
          <w:szCs w:val="24"/>
        </w:rPr>
        <w:t xml:space="preserve">Special Committees </w:t>
      </w:r>
    </w:p>
    <w:p w:rsidR="00B64B7F"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9 – </w:t>
      </w:r>
      <w:r w:rsidR="00181A84">
        <w:rPr>
          <w:rFonts w:asciiTheme="minorHAnsi" w:eastAsia="Arial Narrow" w:hAnsiTheme="minorHAnsi" w:cstheme="minorHAnsi"/>
          <w:sz w:val="24"/>
          <w:szCs w:val="24"/>
        </w:rPr>
        <w:t>Finances</w:t>
      </w:r>
    </w:p>
    <w:p w:rsidR="001E4CB3" w:rsidRDefault="00B64B7F"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10 – </w:t>
      </w:r>
      <w:r w:rsidR="00181A84">
        <w:rPr>
          <w:rFonts w:asciiTheme="minorHAnsi" w:eastAsia="Arial Narrow" w:hAnsiTheme="minorHAnsi" w:cstheme="minorHAnsi"/>
          <w:sz w:val="24"/>
          <w:szCs w:val="24"/>
        </w:rPr>
        <w:t>Discipline of Members</w:t>
      </w:r>
    </w:p>
    <w:p w:rsidR="00181A84" w:rsidRDefault="00181A84"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 xml:space="preserve">__ Article 11 – Dissolution  </w:t>
      </w:r>
    </w:p>
    <w:p w:rsidR="005B79C9" w:rsidRDefault="00E17757" w:rsidP="00E17757">
      <w:pPr>
        <w:spacing w:after="0"/>
        <w:rPr>
          <w:rFonts w:asciiTheme="minorHAnsi" w:eastAsia="Arial Narrow" w:hAnsiTheme="minorHAnsi" w:cstheme="minorHAnsi"/>
          <w:sz w:val="24"/>
          <w:szCs w:val="24"/>
        </w:rPr>
      </w:pPr>
      <w:r>
        <w:rPr>
          <w:rFonts w:asciiTheme="minorHAnsi" w:eastAsia="Arial Narrow" w:hAnsiTheme="minorHAnsi" w:cstheme="minorHAnsi"/>
          <w:sz w:val="24"/>
          <w:szCs w:val="24"/>
        </w:rPr>
        <w:t>__</w:t>
      </w:r>
      <w:r w:rsidR="002030FD">
        <w:rPr>
          <w:rFonts w:asciiTheme="minorHAnsi" w:eastAsia="Arial Narrow" w:hAnsiTheme="minorHAnsi" w:cstheme="minorHAnsi"/>
          <w:sz w:val="24"/>
          <w:szCs w:val="24"/>
        </w:rPr>
        <w:t xml:space="preserve"> </w:t>
      </w:r>
      <w:r>
        <w:rPr>
          <w:rFonts w:asciiTheme="minorHAnsi" w:eastAsia="Arial Narrow" w:hAnsiTheme="minorHAnsi" w:cstheme="minorHAnsi"/>
          <w:sz w:val="24"/>
          <w:szCs w:val="24"/>
        </w:rPr>
        <w:t>Article 12 – Non Hazing Clause</w:t>
      </w:r>
    </w:p>
    <w:p w:rsidR="00E17757" w:rsidRDefault="00E17757" w:rsidP="00E17757">
      <w:pPr>
        <w:spacing w:after="0"/>
        <w:rPr>
          <w:rFonts w:asciiTheme="minorHAnsi" w:eastAsia="Arial Narrow" w:hAnsiTheme="minorHAnsi" w:cstheme="minorHAnsi"/>
          <w:sz w:val="24"/>
          <w:szCs w:val="24"/>
        </w:rPr>
        <w:sectPr w:rsidR="00E17757" w:rsidSect="009E3259">
          <w:type w:val="continuous"/>
          <w:pgSz w:w="12240" w:h="15840"/>
          <w:pgMar w:top="720" w:right="720" w:bottom="720" w:left="720" w:header="720" w:footer="720" w:gutter="0"/>
          <w:cols w:num="2" w:space="720"/>
          <w:docGrid w:linePitch="360"/>
        </w:sectPr>
      </w:pPr>
      <w:r>
        <w:rPr>
          <w:rFonts w:asciiTheme="minorHAnsi" w:eastAsia="Arial Narrow" w:hAnsiTheme="minorHAnsi" w:cstheme="minorHAnsi"/>
          <w:sz w:val="24"/>
          <w:szCs w:val="24"/>
        </w:rPr>
        <w:t xml:space="preserve">__ Article 13 – Impeachment                                     __ Article 14 – Vacancy of Office                                      __ Article 15 – Amendments </w:t>
      </w:r>
    </w:p>
    <w:p w:rsidR="005B79C9" w:rsidRPr="005B79C9" w:rsidRDefault="00181A84" w:rsidP="00E17757">
      <w:pPr>
        <w:pStyle w:val="NoSpacing"/>
        <w:tabs>
          <w:tab w:val="center" w:pos="5400"/>
          <w:tab w:val="left" w:pos="6208"/>
        </w:tabs>
        <w:rPr>
          <w:sz w:val="24"/>
        </w:rPr>
      </w:pPr>
      <w:r>
        <w:rPr>
          <w:sz w:val="24"/>
        </w:rPr>
        <w:lastRenderedPageBreak/>
        <w:tab/>
      </w:r>
      <w:r w:rsidR="005B79C9">
        <w:rPr>
          <w:sz w:val="24"/>
        </w:rPr>
        <w:t xml:space="preserve"> </w:t>
      </w:r>
      <w:r>
        <w:rPr>
          <w:sz w:val="24"/>
        </w:rPr>
        <w:t xml:space="preserve">    </w:t>
      </w:r>
      <w:r w:rsidR="005B79C9">
        <w:rPr>
          <w:sz w:val="24"/>
        </w:rPr>
        <w:t>CONSTITUTION</w:t>
      </w:r>
    </w:p>
    <w:bookmarkStart w:id="0" w:name="Text10"/>
    <w:p w:rsidR="005B79C9" w:rsidRPr="005B79C9" w:rsidRDefault="005B79C9" w:rsidP="005B79C9">
      <w:pPr>
        <w:pStyle w:val="NoSpacing"/>
        <w:jc w:val="center"/>
        <w:rPr>
          <w:sz w:val="24"/>
        </w:rPr>
      </w:pPr>
      <w:r w:rsidRPr="005B79C9">
        <w:rPr>
          <w:sz w:val="24"/>
        </w:rPr>
        <w:fldChar w:fldCharType="begin">
          <w:ffData>
            <w:name w:val="Text10"/>
            <w:enabled/>
            <w:calcOnExit w:val="0"/>
            <w:textInput>
              <w:default w:val="[Name of Organization] at "/>
            </w:textInput>
          </w:ffData>
        </w:fldChar>
      </w:r>
      <w:r w:rsidRPr="005B79C9">
        <w:rPr>
          <w:sz w:val="24"/>
        </w:rPr>
        <w:instrText xml:space="preserve"> FORMTEXT </w:instrText>
      </w:r>
      <w:r w:rsidRPr="005B79C9">
        <w:rPr>
          <w:sz w:val="24"/>
        </w:rPr>
      </w:r>
      <w:r w:rsidRPr="005B79C9">
        <w:rPr>
          <w:sz w:val="24"/>
        </w:rPr>
        <w:fldChar w:fldCharType="separate"/>
      </w:r>
      <w:r w:rsidRPr="005B79C9">
        <w:rPr>
          <w:noProof/>
          <w:sz w:val="24"/>
        </w:rPr>
        <w:t xml:space="preserve">[Name of Organization] at </w:t>
      </w:r>
      <w:r w:rsidRPr="005B79C9">
        <w:rPr>
          <w:sz w:val="24"/>
        </w:rPr>
        <w:fldChar w:fldCharType="end"/>
      </w:r>
      <w:bookmarkEnd w:id="0"/>
    </w:p>
    <w:p w:rsidR="005B79C9" w:rsidRPr="005B79C9" w:rsidRDefault="005B79C9" w:rsidP="005B79C9">
      <w:pPr>
        <w:pStyle w:val="NoSpacing"/>
        <w:jc w:val="center"/>
        <w:rPr>
          <w:sz w:val="24"/>
        </w:rPr>
      </w:pPr>
      <w:r>
        <w:rPr>
          <w:sz w:val="24"/>
        </w:rPr>
        <w:t xml:space="preserve">University of Cincinnati Blue Ash College </w:t>
      </w:r>
    </w:p>
    <w:p w:rsidR="005B79C9" w:rsidRPr="005B79C9" w:rsidRDefault="005B79C9" w:rsidP="005B79C9">
      <w:pPr>
        <w:pStyle w:val="NoSpacing"/>
        <w:rPr>
          <w:sz w:val="24"/>
        </w:rPr>
      </w:pPr>
    </w:p>
    <w:p w:rsidR="005B79C9" w:rsidRPr="00EF6EDF" w:rsidRDefault="00EF6EDF" w:rsidP="005B79C9">
      <w:pPr>
        <w:pStyle w:val="NoSpacing"/>
        <w:rPr>
          <w:b/>
          <w:sz w:val="24"/>
          <w:u w:val="single"/>
        </w:rPr>
      </w:pPr>
      <w:r w:rsidRPr="00EF6EDF">
        <w:rPr>
          <w:b/>
          <w:sz w:val="24"/>
          <w:u w:val="single"/>
        </w:rPr>
        <w:t>ARTICLE I</w:t>
      </w:r>
      <w:r w:rsidR="005B79C9" w:rsidRPr="00EF6EDF">
        <w:rPr>
          <w:b/>
          <w:sz w:val="24"/>
          <w:u w:val="single"/>
        </w:rPr>
        <w:tab/>
        <w:t xml:space="preserve">NAME </w:t>
      </w:r>
    </w:p>
    <w:p w:rsidR="005B79C9" w:rsidRPr="005B79C9" w:rsidRDefault="00EF6EDF" w:rsidP="005B79C9">
      <w:pPr>
        <w:pStyle w:val="NoSpacing"/>
        <w:rPr>
          <w:sz w:val="24"/>
        </w:rPr>
      </w:pPr>
      <w:r>
        <w:rPr>
          <w:b/>
          <w:sz w:val="24"/>
        </w:rPr>
        <w:t>Section 1</w:t>
      </w:r>
      <w:r w:rsidR="005B79C9" w:rsidRPr="005B79C9">
        <w:rPr>
          <w:sz w:val="24"/>
        </w:rPr>
        <w:tab/>
        <w:t>The name of this organization shall be</w:t>
      </w:r>
      <w:r w:rsidR="005B79C9" w:rsidRPr="005B79C9">
        <w:rPr>
          <w:b/>
          <w:sz w:val="24"/>
        </w:rPr>
        <w:t xml:space="preserve"> </w:t>
      </w:r>
      <w:r w:rsidR="005B79C9" w:rsidRPr="005B79C9">
        <w:rPr>
          <w:sz w:val="24"/>
        </w:rPr>
        <w:t xml:space="preserve">the </w:t>
      </w:r>
      <w:bookmarkStart w:id="1" w:name="Text11"/>
      <w:r w:rsidR="005B79C9">
        <w:rPr>
          <w:sz w:val="24"/>
        </w:rPr>
        <w:fldChar w:fldCharType="begin">
          <w:ffData>
            <w:name w:val="Text11"/>
            <w:enabled/>
            <w:calcOnExit w:val="0"/>
            <w:textInput>
              <w:default w:val="[Name of Organization] at the University of Cincinnati Blue Ash College"/>
            </w:textInput>
          </w:ffData>
        </w:fldChar>
      </w:r>
      <w:r w:rsidR="005B79C9">
        <w:rPr>
          <w:sz w:val="24"/>
        </w:rPr>
        <w:instrText xml:space="preserve"> FORMTEXT </w:instrText>
      </w:r>
      <w:r w:rsidR="005B79C9">
        <w:rPr>
          <w:sz w:val="24"/>
        </w:rPr>
      </w:r>
      <w:r w:rsidR="005B79C9">
        <w:rPr>
          <w:sz w:val="24"/>
        </w:rPr>
        <w:fldChar w:fldCharType="separate"/>
      </w:r>
      <w:r w:rsidR="005B79C9">
        <w:rPr>
          <w:noProof/>
          <w:sz w:val="24"/>
        </w:rPr>
        <w:t>[Name of Organization] at the University of Cincinnati Blue Ash College</w:t>
      </w:r>
      <w:r w:rsidR="005B79C9">
        <w:rPr>
          <w:sz w:val="24"/>
        </w:rPr>
        <w:fldChar w:fldCharType="end"/>
      </w:r>
      <w:bookmarkEnd w:id="1"/>
      <w:r w:rsidR="005B79C9" w:rsidRPr="005B79C9">
        <w:rPr>
          <w:sz w:val="24"/>
        </w:rPr>
        <w:t>.</w:t>
      </w:r>
      <w:bookmarkStart w:id="2" w:name="Text4"/>
      <w:r w:rsidR="006924D3">
        <w:rPr>
          <w:sz w:val="24"/>
        </w:rPr>
        <w:t xml:space="preserve"> </w:t>
      </w:r>
      <w:r w:rsidR="005B79C9" w:rsidRPr="005B79C9">
        <w:rPr>
          <w:sz w:val="24"/>
          <w:highlight w:val="yellow"/>
        </w:rPr>
        <w:fldChar w:fldCharType="begin">
          <w:ffData>
            <w:name w:val="Text4"/>
            <w:enabled/>
            <w:calcOnExit w:val="0"/>
            <w:textInput>
              <w:default w:val="[Optional: Include chapter designation if part of a national organization and/or the organization's founding date]"/>
            </w:textInput>
          </w:ffData>
        </w:fldChar>
      </w:r>
      <w:r w:rsidR="005B79C9" w:rsidRPr="005B79C9">
        <w:rPr>
          <w:sz w:val="24"/>
          <w:highlight w:val="yellow"/>
        </w:rPr>
        <w:instrText xml:space="preserve"> FORMTEXT </w:instrText>
      </w:r>
      <w:r w:rsidR="005B79C9" w:rsidRPr="005B79C9">
        <w:rPr>
          <w:sz w:val="24"/>
          <w:highlight w:val="yellow"/>
        </w:rPr>
      </w:r>
      <w:r w:rsidR="005B79C9" w:rsidRPr="005B79C9">
        <w:rPr>
          <w:sz w:val="24"/>
          <w:highlight w:val="yellow"/>
        </w:rPr>
        <w:fldChar w:fldCharType="separate"/>
      </w:r>
      <w:r w:rsidR="005B79C9" w:rsidRPr="005B79C9">
        <w:rPr>
          <w:noProof/>
          <w:sz w:val="24"/>
          <w:highlight w:val="yellow"/>
        </w:rPr>
        <w:t>[Optional: Include chapter designation if part of a national organization and/or the organization's founding date]</w:t>
      </w:r>
      <w:r w:rsidR="005B79C9" w:rsidRPr="005B79C9">
        <w:rPr>
          <w:sz w:val="24"/>
          <w:highlight w:val="yellow"/>
        </w:rPr>
        <w:fldChar w:fldCharType="end"/>
      </w:r>
      <w:bookmarkEnd w:id="2"/>
    </w:p>
    <w:p w:rsidR="005B79C9" w:rsidRPr="005B79C9" w:rsidRDefault="005B79C9" w:rsidP="005B79C9">
      <w:pPr>
        <w:pStyle w:val="NoSpacing"/>
        <w:rPr>
          <w:sz w:val="24"/>
        </w:rPr>
      </w:pPr>
    </w:p>
    <w:p w:rsidR="005B79C9" w:rsidRPr="00EF6EDF" w:rsidRDefault="00EF6EDF" w:rsidP="005B79C9">
      <w:pPr>
        <w:pStyle w:val="NoSpacing"/>
        <w:rPr>
          <w:b/>
          <w:sz w:val="24"/>
          <w:u w:val="single"/>
        </w:rPr>
      </w:pPr>
      <w:r w:rsidRPr="00EF6EDF">
        <w:rPr>
          <w:b/>
          <w:sz w:val="24"/>
          <w:u w:val="single"/>
        </w:rPr>
        <w:t>ARTICE II</w:t>
      </w:r>
      <w:r w:rsidR="005B79C9" w:rsidRPr="00EF6EDF">
        <w:rPr>
          <w:b/>
          <w:sz w:val="24"/>
          <w:u w:val="single"/>
        </w:rPr>
        <w:tab/>
        <w:t>PURPOSE</w:t>
      </w:r>
    </w:p>
    <w:p w:rsidR="005B79C9" w:rsidRPr="005B79C9" w:rsidRDefault="005B79C9" w:rsidP="005B79C9">
      <w:pPr>
        <w:pStyle w:val="NoSpacing"/>
        <w:rPr>
          <w:sz w:val="24"/>
        </w:rPr>
      </w:pPr>
      <w:r w:rsidRPr="005B79C9">
        <w:rPr>
          <w:b/>
          <w:sz w:val="24"/>
        </w:rPr>
        <w:t>Section 1</w:t>
      </w:r>
      <w:r w:rsidR="006924D3">
        <w:rPr>
          <w:sz w:val="24"/>
        </w:rPr>
        <w:tab/>
        <w:t>The purpose of this organization is to</w:t>
      </w:r>
      <w:r w:rsidRPr="005B79C9">
        <w:rPr>
          <w:sz w:val="24"/>
        </w:rPr>
        <w:t xml:space="preserve"> </w:t>
      </w:r>
      <w:bookmarkStart w:id="3" w:name="Text12"/>
      <w:r w:rsidRPr="005B79C9">
        <w:rPr>
          <w:sz w:val="24"/>
        </w:rPr>
        <w:fldChar w:fldCharType="begin">
          <w:ffData>
            <w:name w:val="Text12"/>
            <w:enabled/>
            <w:calcOnExit w:val="0"/>
            <w:textInput>
              <w:default w:val="[insert organization's mission or purpose statement]"/>
            </w:textInput>
          </w:ffData>
        </w:fldChar>
      </w:r>
      <w:r w:rsidRPr="005B79C9">
        <w:rPr>
          <w:sz w:val="24"/>
        </w:rPr>
        <w:instrText xml:space="preserve"> FORMTEXT </w:instrText>
      </w:r>
      <w:r w:rsidRPr="005B79C9">
        <w:rPr>
          <w:sz w:val="24"/>
        </w:rPr>
      </w:r>
      <w:r w:rsidRPr="005B79C9">
        <w:rPr>
          <w:sz w:val="24"/>
        </w:rPr>
        <w:fldChar w:fldCharType="separate"/>
      </w:r>
      <w:r w:rsidRPr="005B79C9">
        <w:rPr>
          <w:noProof/>
          <w:sz w:val="24"/>
        </w:rPr>
        <w:t>[insert organization's mission or purpose statement]</w:t>
      </w:r>
      <w:r w:rsidRPr="005B79C9">
        <w:rPr>
          <w:sz w:val="24"/>
        </w:rPr>
        <w:fldChar w:fldCharType="end"/>
      </w:r>
      <w:bookmarkEnd w:id="3"/>
      <w:r w:rsidRPr="005B79C9">
        <w:rPr>
          <w:sz w:val="24"/>
        </w:rPr>
        <w:t>.</w:t>
      </w:r>
    </w:p>
    <w:p w:rsidR="005B79C9" w:rsidRPr="005B79C9" w:rsidRDefault="005B79C9" w:rsidP="005B79C9">
      <w:pPr>
        <w:pStyle w:val="NoSpacing"/>
        <w:rPr>
          <w:b/>
          <w:sz w:val="24"/>
        </w:rPr>
      </w:pPr>
    </w:p>
    <w:p w:rsidR="005B79C9" w:rsidRPr="00EF6EDF" w:rsidRDefault="005B79C9" w:rsidP="005B79C9">
      <w:pPr>
        <w:pStyle w:val="NoSpacing"/>
        <w:rPr>
          <w:b/>
          <w:sz w:val="24"/>
          <w:u w:val="single"/>
        </w:rPr>
      </w:pPr>
      <w:r w:rsidRPr="00EF6EDF">
        <w:rPr>
          <w:b/>
          <w:sz w:val="24"/>
          <w:u w:val="single"/>
        </w:rPr>
        <w:t>ARTICLE III</w:t>
      </w:r>
      <w:r w:rsidRPr="00EF6EDF">
        <w:rPr>
          <w:b/>
          <w:sz w:val="24"/>
          <w:u w:val="single"/>
        </w:rPr>
        <w:tab/>
        <w:t>AUTHORITY</w:t>
      </w:r>
    </w:p>
    <w:p w:rsidR="005B79C9" w:rsidRPr="005B79C9" w:rsidRDefault="005B79C9" w:rsidP="005B79C9">
      <w:pPr>
        <w:pStyle w:val="NoSpacing"/>
        <w:ind w:left="1440" w:hanging="1440"/>
        <w:rPr>
          <w:i/>
          <w:sz w:val="24"/>
        </w:rPr>
      </w:pPr>
      <w:r w:rsidRPr="005B79C9">
        <w:rPr>
          <w:b/>
          <w:sz w:val="24"/>
        </w:rPr>
        <w:t>Section 1</w:t>
      </w:r>
      <w:r w:rsidRPr="005B79C9">
        <w:rPr>
          <w:sz w:val="24"/>
        </w:rPr>
        <w:tab/>
        <w:t xml:space="preserve">This organization is a recognized student organization at </w:t>
      </w:r>
      <w:r>
        <w:rPr>
          <w:sz w:val="24"/>
        </w:rPr>
        <w:t xml:space="preserve">the University </w:t>
      </w:r>
      <w:proofErr w:type="gramStart"/>
      <w:r>
        <w:rPr>
          <w:sz w:val="24"/>
        </w:rPr>
        <w:t>of</w:t>
      </w:r>
      <w:proofErr w:type="gramEnd"/>
      <w:r>
        <w:rPr>
          <w:sz w:val="24"/>
        </w:rPr>
        <w:t xml:space="preserve"> Cincinnati Blue Ash College</w:t>
      </w:r>
      <w:r w:rsidRPr="005B79C9">
        <w:rPr>
          <w:sz w:val="24"/>
        </w:rPr>
        <w:t xml:space="preserve"> and adheres to all campus policies as set forth in the </w:t>
      </w:r>
      <w:r>
        <w:rPr>
          <w:i/>
          <w:sz w:val="24"/>
        </w:rPr>
        <w:t>University of Cincinnati Code of Student Conduct and the University of Cincinnati Blue Ash College Student Organization Policies and Guidelines</w:t>
      </w:r>
      <w:r w:rsidRPr="005B79C9">
        <w:rPr>
          <w:i/>
          <w:sz w:val="24"/>
        </w:rPr>
        <w:t>.</w:t>
      </w:r>
    </w:p>
    <w:p w:rsidR="005B79C9" w:rsidRPr="005B79C9" w:rsidRDefault="005B79C9" w:rsidP="005B79C9">
      <w:pPr>
        <w:pStyle w:val="NoSpacing"/>
        <w:rPr>
          <w:sz w:val="24"/>
        </w:rPr>
      </w:pPr>
    </w:p>
    <w:p w:rsidR="005B79C9" w:rsidRDefault="005B79C9" w:rsidP="005B79C9">
      <w:pPr>
        <w:pStyle w:val="NoSpacing"/>
        <w:ind w:left="1440" w:hanging="1440"/>
        <w:rPr>
          <w:sz w:val="24"/>
        </w:rPr>
      </w:pPr>
      <w:r w:rsidRPr="005B79C9">
        <w:rPr>
          <w:b/>
          <w:sz w:val="24"/>
        </w:rPr>
        <w:t>Section 2</w:t>
      </w:r>
      <w:r w:rsidR="00D21572">
        <w:rPr>
          <w:sz w:val="24"/>
        </w:rPr>
        <w:tab/>
      </w:r>
      <w:r w:rsidR="00D21572" w:rsidRPr="00D21572">
        <w:rPr>
          <w:sz w:val="24"/>
          <w:highlight w:val="yellow"/>
        </w:rPr>
        <w:t>[If applicable]</w:t>
      </w:r>
      <w:r w:rsidR="00D21572">
        <w:rPr>
          <w:sz w:val="24"/>
        </w:rPr>
        <w:t>:</w:t>
      </w:r>
      <w:r w:rsidR="00D21572">
        <w:rPr>
          <w:b/>
          <w:sz w:val="24"/>
        </w:rPr>
        <w:t xml:space="preserve"> </w:t>
      </w:r>
      <w:r w:rsidRPr="005B79C9">
        <w:rPr>
          <w:sz w:val="24"/>
        </w:rPr>
        <w:t xml:space="preserve">This organization is affiliated with </w:t>
      </w:r>
      <w:bookmarkStart w:id="4" w:name="Text13"/>
      <w:r w:rsidRPr="005B79C9">
        <w:rPr>
          <w:sz w:val="24"/>
        </w:rPr>
        <w:fldChar w:fldCharType="begin">
          <w:ffData>
            <w:name w:val="Text13"/>
            <w:enabled/>
            <w:calcOnExit w:val="0"/>
            <w:textInput>
              <w:default w:val="[Name of National or Affiliated Organization]"/>
            </w:textInput>
          </w:ffData>
        </w:fldChar>
      </w:r>
      <w:r w:rsidRPr="005B79C9">
        <w:rPr>
          <w:sz w:val="24"/>
        </w:rPr>
        <w:instrText xml:space="preserve"> FORMTEXT </w:instrText>
      </w:r>
      <w:r w:rsidRPr="005B79C9">
        <w:rPr>
          <w:sz w:val="24"/>
        </w:rPr>
      </w:r>
      <w:r w:rsidRPr="005B79C9">
        <w:rPr>
          <w:sz w:val="24"/>
        </w:rPr>
        <w:fldChar w:fldCharType="separate"/>
      </w:r>
      <w:r w:rsidRPr="005B79C9">
        <w:rPr>
          <w:noProof/>
          <w:sz w:val="24"/>
        </w:rPr>
        <w:t>[Name of National or Affiliated Organization]</w:t>
      </w:r>
      <w:r w:rsidRPr="005B79C9">
        <w:rPr>
          <w:sz w:val="24"/>
        </w:rPr>
        <w:fldChar w:fldCharType="end"/>
      </w:r>
      <w:bookmarkEnd w:id="4"/>
      <w:r w:rsidRPr="005B79C9">
        <w:rPr>
          <w:sz w:val="24"/>
        </w:rPr>
        <w:t xml:space="preserve"> and adheres to the </w:t>
      </w:r>
      <w:bookmarkStart w:id="5" w:name="Text14"/>
      <w:r w:rsidRPr="005B79C9">
        <w:rPr>
          <w:sz w:val="24"/>
        </w:rPr>
        <w:fldChar w:fldCharType="begin">
          <w:ffData>
            <w:name w:val="Text14"/>
            <w:enabled/>
            <w:calcOnExit w:val="0"/>
            <w:textInput>
              <w:default w:val="[National of Affliated Organization Bylaws or Governing Document(s)]"/>
            </w:textInput>
          </w:ffData>
        </w:fldChar>
      </w:r>
      <w:r w:rsidRPr="005B79C9">
        <w:rPr>
          <w:sz w:val="24"/>
        </w:rPr>
        <w:instrText xml:space="preserve"> FORMTEXT </w:instrText>
      </w:r>
      <w:r w:rsidRPr="005B79C9">
        <w:rPr>
          <w:sz w:val="24"/>
        </w:rPr>
      </w:r>
      <w:r w:rsidRPr="005B79C9">
        <w:rPr>
          <w:sz w:val="24"/>
        </w:rPr>
        <w:fldChar w:fldCharType="separate"/>
      </w:r>
      <w:r w:rsidRPr="005B79C9">
        <w:rPr>
          <w:noProof/>
          <w:sz w:val="24"/>
        </w:rPr>
        <w:t>[National of Affliated Organization Bylaws or Governing Document(s)]</w:t>
      </w:r>
      <w:r w:rsidRPr="005B79C9">
        <w:rPr>
          <w:sz w:val="24"/>
        </w:rPr>
        <w:fldChar w:fldCharType="end"/>
      </w:r>
      <w:bookmarkEnd w:id="5"/>
      <w:r w:rsidRPr="005B79C9">
        <w:rPr>
          <w:sz w:val="24"/>
        </w:rPr>
        <w:t>.</w:t>
      </w:r>
    </w:p>
    <w:p w:rsidR="005B79C9" w:rsidRDefault="005B79C9" w:rsidP="005B79C9">
      <w:pPr>
        <w:pStyle w:val="NoSpacing"/>
        <w:ind w:left="1440" w:hanging="1440"/>
        <w:rPr>
          <w:sz w:val="24"/>
        </w:rPr>
      </w:pPr>
    </w:p>
    <w:p w:rsidR="0077038D" w:rsidRDefault="005B79C9" w:rsidP="006924D3">
      <w:pPr>
        <w:pStyle w:val="NoSpacing"/>
        <w:ind w:left="1440" w:hanging="1440"/>
        <w:rPr>
          <w:sz w:val="24"/>
        </w:rPr>
      </w:pPr>
      <w:r w:rsidRPr="005B79C9">
        <w:rPr>
          <w:b/>
          <w:sz w:val="24"/>
        </w:rPr>
        <w:t>Section 3</w:t>
      </w:r>
      <w:r w:rsidRPr="005B79C9">
        <w:rPr>
          <w:sz w:val="24"/>
        </w:rPr>
        <w:tab/>
        <w:t xml:space="preserve">This organization </w:t>
      </w:r>
      <w:r w:rsidR="006924D3">
        <w:rPr>
          <w:sz w:val="24"/>
        </w:rPr>
        <w:t>will</w:t>
      </w:r>
      <w:r w:rsidRPr="005B79C9">
        <w:rPr>
          <w:sz w:val="24"/>
        </w:rPr>
        <w:t xml:space="preserve"> establish </w:t>
      </w:r>
      <w:r w:rsidR="00E17757">
        <w:rPr>
          <w:sz w:val="24"/>
        </w:rPr>
        <w:t>bylaws</w:t>
      </w:r>
      <w:r w:rsidRPr="005B79C9">
        <w:rPr>
          <w:sz w:val="24"/>
        </w:rPr>
        <w:t xml:space="preserve"> to govern administrative and procedural matters (such as time and location of meetings, etc.).  </w:t>
      </w:r>
      <w:r w:rsidR="006924D3">
        <w:rPr>
          <w:sz w:val="24"/>
        </w:rPr>
        <w:t>Bylaws shall not conflict with this constitution. Bylaws</w:t>
      </w:r>
      <w:r w:rsidRPr="005B79C9">
        <w:rPr>
          <w:sz w:val="24"/>
        </w:rPr>
        <w:t xml:space="preserve"> may be adopted, amended, or temporarily suspended by a majority vote present at an organization meeting where a quorum is present (a</w:t>
      </w:r>
      <w:r w:rsidR="006924D3">
        <w:rPr>
          <w:sz w:val="24"/>
        </w:rPr>
        <w:t>dvance notice is not required).</w:t>
      </w:r>
    </w:p>
    <w:p w:rsidR="006924D3" w:rsidRPr="006924D3" w:rsidRDefault="006924D3" w:rsidP="006924D3">
      <w:pPr>
        <w:pStyle w:val="NoSpacing"/>
        <w:ind w:left="1440" w:hanging="1440"/>
        <w:rPr>
          <w:sz w:val="24"/>
        </w:rPr>
      </w:pPr>
    </w:p>
    <w:p w:rsidR="006924D3" w:rsidRPr="00EF6EDF" w:rsidRDefault="006924D3" w:rsidP="006924D3">
      <w:pPr>
        <w:pStyle w:val="NoSpacing"/>
        <w:rPr>
          <w:b/>
          <w:sz w:val="24"/>
          <w:u w:val="single"/>
        </w:rPr>
      </w:pPr>
      <w:r w:rsidRPr="00EF6EDF">
        <w:rPr>
          <w:b/>
          <w:sz w:val="24"/>
          <w:u w:val="single"/>
        </w:rPr>
        <w:t>ARTICLE IV</w:t>
      </w:r>
      <w:r w:rsidRPr="00EF6EDF">
        <w:rPr>
          <w:b/>
          <w:sz w:val="24"/>
          <w:u w:val="single"/>
        </w:rPr>
        <w:tab/>
        <w:t>MEMBERSHIP</w:t>
      </w:r>
    </w:p>
    <w:p w:rsidR="006924D3" w:rsidRDefault="006924D3" w:rsidP="006924D3">
      <w:pPr>
        <w:pStyle w:val="NoSpacing"/>
        <w:rPr>
          <w:sz w:val="24"/>
        </w:rPr>
      </w:pPr>
    </w:p>
    <w:p w:rsidR="006924D3" w:rsidRPr="006924D3" w:rsidRDefault="006924D3" w:rsidP="006924D3">
      <w:pPr>
        <w:pStyle w:val="NoSpacing"/>
        <w:ind w:left="1440" w:hanging="1440"/>
        <w:rPr>
          <w:sz w:val="24"/>
        </w:rPr>
      </w:pPr>
      <w:r w:rsidRPr="006924D3">
        <w:rPr>
          <w:b/>
          <w:sz w:val="24"/>
        </w:rPr>
        <w:t>Section 1</w:t>
      </w:r>
      <w:r w:rsidRPr="006924D3">
        <w:rPr>
          <w:sz w:val="24"/>
        </w:rPr>
        <w:tab/>
        <w:t xml:space="preserve">Membership in the organization shall be open to those regularly-enrolled </w:t>
      </w:r>
      <w:r>
        <w:rPr>
          <w:sz w:val="24"/>
        </w:rPr>
        <w:t xml:space="preserve">University of Cincinnati </w:t>
      </w:r>
      <w:r w:rsidRPr="006924D3">
        <w:rPr>
          <w:sz w:val="24"/>
        </w:rPr>
        <w:t xml:space="preserve">students who </w:t>
      </w:r>
      <w:r w:rsidRPr="006924D3">
        <w:rPr>
          <w:sz w:val="24"/>
          <w:highlight w:val="lightGray"/>
        </w:rPr>
        <w:t>[State eligibility criteria or qualifications for membership].</w:t>
      </w:r>
    </w:p>
    <w:p w:rsidR="006924D3" w:rsidRPr="006924D3" w:rsidRDefault="006924D3" w:rsidP="006924D3">
      <w:pPr>
        <w:pStyle w:val="NoSpacing"/>
        <w:rPr>
          <w:sz w:val="24"/>
        </w:rPr>
      </w:pPr>
    </w:p>
    <w:p w:rsidR="006924D3" w:rsidRPr="006924D3" w:rsidRDefault="006924D3" w:rsidP="006924D3">
      <w:pPr>
        <w:pStyle w:val="NoSpacing"/>
        <w:ind w:left="1440" w:hanging="1440"/>
        <w:rPr>
          <w:sz w:val="24"/>
        </w:rPr>
      </w:pPr>
      <w:r>
        <w:rPr>
          <w:b/>
          <w:sz w:val="24"/>
        </w:rPr>
        <w:t>Section 2</w:t>
      </w:r>
      <w:r w:rsidRPr="006924D3">
        <w:rPr>
          <w:sz w:val="24"/>
        </w:rPr>
        <w:tab/>
        <w:t>Eligibility for membership or appointed or elected student officer positions may not be limited on the basis of race, religion, national origin, ethnicity, color, age, gender, gender identity, marital status, citizenship, sexual orientation, or disability. The organization shall have no rules or policies that discriminate on the basis of race, religion, national origin, ethnicity, color, age, gender, gender identity, marital status, citizenship, sexual orientation, or disability.</w:t>
      </w:r>
    </w:p>
    <w:p w:rsidR="006924D3" w:rsidRPr="006924D3" w:rsidRDefault="006924D3" w:rsidP="006924D3">
      <w:pPr>
        <w:pStyle w:val="NoSpacing"/>
        <w:rPr>
          <w:sz w:val="24"/>
        </w:rPr>
      </w:pPr>
    </w:p>
    <w:p w:rsidR="006924D3" w:rsidRPr="006924D3" w:rsidRDefault="006924D3" w:rsidP="006924D3">
      <w:pPr>
        <w:pStyle w:val="NoSpacing"/>
        <w:ind w:left="1440" w:hanging="1440"/>
        <w:rPr>
          <w:sz w:val="24"/>
        </w:rPr>
      </w:pPr>
      <w:r w:rsidRPr="00D9337C">
        <w:rPr>
          <w:b/>
          <w:sz w:val="24"/>
          <w:highlight w:val="yellow"/>
        </w:rPr>
        <w:t>Section 2</w:t>
      </w:r>
      <w:r w:rsidR="00D21572">
        <w:rPr>
          <w:sz w:val="24"/>
          <w:highlight w:val="yellow"/>
        </w:rPr>
        <w:tab/>
        <w:t>[Optional]:</w:t>
      </w:r>
      <w:r w:rsidRPr="00D9337C">
        <w:rPr>
          <w:sz w:val="24"/>
          <w:highlight w:val="yellow"/>
        </w:rPr>
        <w:t xml:space="preserve"> This organization shall have associated members who are non-UC Blue Ash students or who do not meet the above criteria.  Associated members shall have all membership privileges except for the right to vote or hold office. By University of Cincinnati Blue Ash policy, no more than 20 percent of the membership shal</w:t>
      </w:r>
      <w:r w:rsidR="00234DEA">
        <w:rPr>
          <w:sz w:val="24"/>
          <w:highlight w:val="yellow"/>
        </w:rPr>
        <w:t>l be individuals who are not UC Blue Ash</w:t>
      </w:r>
      <w:bookmarkStart w:id="6" w:name="_GoBack"/>
      <w:bookmarkEnd w:id="6"/>
      <w:r w:rsidRPr="00D9337C">
        <w:rPr>
          <w:sz w:val="24"/>
          <w:highlight w:val="yellow"/>
        </w:rPr>
        <w:t xml:space="preserve"> students (e.g., community members, students</w:t>
      </w:r>
      <w:r w:rsidR="00D21572">
        <w:rPr>
          <w:sz w:val="24"/>
          <w:highlight w:val="yellow"/>
        </w:rPr>
        <w:t xml:space="preserve"> at other colleges, etc.).</w:t>
      </w:r>
      <w:r w:rsidRPr="006924D3">
        <w:rPr>
          <w:sz w:val="24"/>
        </w:rPr>
        <w:tab/>
      </w:r>
    </w:p>
    <w:p w:rsidR="006924D3" w:rsidRDefault="006924D3" w:rsidP="006924D3">
      <w:pPr>
        <w:pStyle w:val="NoSpacing"/>
        <w:ind w:left="1440" w:hanging="1440"/>
        <w:rPr>
          <w:b/>
          <w:sz w:val="24"/>
        </w:rPr>
      </w:pPr>
    </w:p>
    <w:p w:rsidR="006924D3" w:rsidRDefault="006924D3" w:rsidP="006924D3">
      <w:pPr>
        <w:pStyle w:val="NoSpacing"/>
        <w:ind w:left="1440" w:hanging="1440"/>
        <w:rPr>
          <w:b/>
          <w:sz w:val="24"/>
        </w:rPr>
      </w:pPr>
    </w:p>
    <w:p w:rsidR="006924D3" w:rsidRPr="006924D3" w:rsidRDefault="006924D3" w:rsidP="006924D3">
      <w:pPr>
        <w:pStyle w:val="NoSpacing"/>
        <w:ind w:left="1440" w:hanging="1440"/>
        <w:rPr>
          <w:sz w:val="24"/>
        </w:rPr>
      </w:pPr>
      <w:r w:rsidRPr="00D9337C">
        <w:rPr>
          <w:b/>
          <w:sz w:val="24"/>
          <w:highlight w:val="yellow"/>
        </w:rPr>
        <w:t>Section 4</w:t>
      </w:r>
      <w:r w:rsidRPr="00D9337C">
        <w:rPr>
          <w:sz w:val="24"/>
          <w:highlight w:val="yellow"/>
        </w:rPr>
        <w:tab/>
        <w:t>[Optional</w:t>
      </w:r>
      <w:r w:rsidR="00D21572">
        <w:rPr>
          <w:sz w:val="24"/>
          <w:highlight w:val="yellow"/>
        </w:rPr>
        <w:t xml:space="preserve">]: </w:t>
      </w:r>
      <w:r w:rsidRPr="00D9337C">
        <w:rPr>
          <w:sz w:val="24"/>
          <w:highlight w:val="yellow"/>
        </w:rPr>
        <w:t>Some organizations have additional categories of membership, such as honorary membership.  If this applies, include the categories of membership along with associat</w:t>
      </w:r>
      <w:r w:rsidR="00D21572">
        <w:rPr>
          <w:sz w:val="24"/>
          <w:highlight w:val="yellow"/>
        </w:rPr>
        <w:t>ed requirements and privileges.</w:t>
      </w:r>
    </w:p>
    <w:p w:rsidR="006924D3" w:rsidRPr="006924D3" w:rsidRDefault="006924D3" w:rsidP="006924D3">
      <w:pPr>
        <w:pStyle w:val="NoSpacing"/>
        <w:rPr>
          <w:sz w:val="24"/>
        </w:rPr>
      </w:pPr>
    </w:p>
    <w:p w:rsidR="006924D3" w:rsidRPr="006924D3" w:rsidRDefault="006924D3" w:rsidP="006924D3">
      <w:pPr>
        <w:pStyle w:val="NoSpacing"/>
        <w:ind w:left="1440" w:hanging="1440"/>
        <w:rPr>
          <w:sz w:val="24"/>
        </w:rPr>
      </w:pPr>
      <w:r w:rsidRPr="00D9337C">
        <w:rPr>
          <w:b/>
          <w:sz w:val="24"/>
          <w:highlight w:val="yellow"/>
        </w:rPr>
        <w:lastRenderedPageBreak/>
        <w:t>Section 5</w:t>
      </w:r>
      <w:r w:rsidRPr="00D9337C">
        <w:rPr>
          <w:sz w:val="24"/>
          <w:highlight w:val="yellow"/>
        </w:rPr>
        <w:tab/>
        <w:t>[Optional</w:t>
      </w:r>
      <w:r w:rsidR="00D21572">
        <w:rPr>
          <w:sz w:val="24"/>
          <w:highlight w:val="yellow"/>
        </w:rPr>
        <w:t>]</w:t>
      </w:r>
      <w:r w:rsidRPr="00D9337C">
        <w:rPr>
          <w:sz w:val="24"/>
          <w:highlight w:val="yellow"/>
        </w:rPr>
        <w:t>: Membership in some organizations is by invitation. If this applies, indicate who is authorized to extend an invitation to join and, the selec</w:t>
      </w:r>
      <w:r w:rsidR="00D21572">
        <w:rPr>
          <w:sz w:val="24"/>
          <w:highlight w:val="yellow"/>
        </w:rPr>
        <w:t>tion process and vote required.</w:t>
      </w:r>
    </w:p>
    <w:p w:rsidR="006924D3" w:rsidRPr="006924D3" w:rsidRDefault="006924D3" w:rsidP="006924D3">
      <w:pPr>
        <w:pStyle w:val="NoSpacing"/>
        <w:rPr>
          <w:sz w:val="24"/>
        </w:rPr>
      </w:pPr>
    </w:p>
    <w:p w:rsidR="006924D3" w:rsidRDefault="006924D3" w:rsidP="006924D3">
      <w:pPr>
        <w:pStyle w:val="NoSpacing"/>
        <w:ind w:left="1440" w:hanging="1440"/>
        <w:rPr>
          <w:sz w:val="24"/>
        </w:rPr>
      </w:pPr>
      <w:r w:rsidRPr="00D9337C">
        <w:rPr>
          <w:b/>
          <w:sz w:val="24"/>
          <w:highlight w:val="yellow"/>
        </w:rPr>
        <w:t>Section 6</w:t>
      </w:r>
      <w:r w:rsidRPr="00D9337C">
        <w:rPr>
          <w:sz w:val="24"/>
          <w:highlight w:val="yellow"/>
        </w:rPr>
        <w:tab/>
        <w:t>[Optional</w:t>
      </w:r>
      <w:r w:rsidR="00D21572">
        <w:rPr>
          <w:sz w:val="24"/>
          <w:highlight w:val="yellow"/>
        </w:rPr>
        <w:t>]</w:t>
      </w:r>
      <w:r w:rsidRPr="00D9337C">
        <w:rPr>
          <w:sz w:val="24"/>
          <w:highlight w:val="yellow"/>
        </w:rPr>
        <w:t xml:space="preserve">: Some organizations have a probationary period for new members before they become full members. If this applies, state the length of the probationary period, privileges and voting rights of probationary members, requirements and process to obtain full membership, the process and vote required to dismiss a probationary member, </w:t>
      </w:r>
      <w:proofErr w:type="gramStart"/>
      <w:r w:rsidRPr="00D9337C">
        <w:rPr>
          <w:sz w:val="24"/>
          <w:highlight w:val="yellow"/>
        </w:rPr>
        <w:t>and  the</w:t>
      </w:r>
      <w:proofErr w:type="gramEnd"/>
      <w:r w:rsidRPr="00D9337C">
        <w:rPr>
          <w:sz w:val="24"/>
          <w:highlight w:val="yellow"/>
        </w:rPr>
        <w:t xml:space="preserve"> vote requ</w:t>
      </w:r>
      <w:r w:rsidR="00D21572">
        <w:rPr>
          <w:sz w:val="24"/>
          <w:highlight w:val="yellow"/>
        </w:rPr>
        <w:t>ired to obtain full membership.</w:t>
      </w:r>
    </w:p>
    <w:p w:rsidR="00B25059" w:rsidRDefault="00B25059" w:rsidP="006924D3">
      <w:pPr>
        <w:pStyle w:val="NoSpacing"/>
        <w:ind w:left="1440" w:hanging="1440"/>
        <w:rPr>
          <w:sz w:val="24"/>
        </w:rPr>
      </w:pPr>
    </w:p>
    <w:p w:rsidR="00B25059" w:rsidRPr="00EF6EDF" w:rsidRDefault="00EF6EDF" w:rsidP="00B25059">
      <w:pPr>
        <w:pStyle w:val="NoSpacing"/>
        <w:ind w:left="1440" w:hanging="1440"/>
        <w:rPr>
          <w:b/>
          <w:sz w:val="24"/>
          <w:u w:val="single"/>
        </w:rPr>
      </w:pPr>
      <w:r w:rsidRPr="00EF6EDF">
        <w:rPr>
          <w:b/>
          <w:sz w:val="24"/>
          <w:u w:val="single"/>
        </w:rPr>
        <w:t>Article V</w:t>
      </w:r>
      <w:r w:rsidR="00B25059" w:rsidRPr="00EF6EDF">
        <w:rPr>
          <w:b/>
          <w:sz w:val="24"/>
          <w:u w:val="single"/>
        </w:rPr>
        <w:t xml:space="preserve"> </w:t>
      </w:r>
      <w:r w:rsidR="00B25059" w:rsidRPr="00EF6EDF">
        <w:rPr>
          <w:b/>
          <w:sz w:val="24"/>
          <w:u w:val="single"/>
        </w:rPr>
        <w:tab/>
        <w:t xml:space="preserve">OFFICERS </w:t>
      </w:r>
    </w:p>
    <w:p w:rsidR="00B25059" w:rsidRDefault="00B25059" w:rsidP="00B25059">
      <w:pPr>
        <w:pStyle w:val="NoSpacing"/>
        <w:ind w:left="1440" w:hanging="1440"/>
        <w:rPr>
          <w:sz w:val="24"/>
        </w:rPr>
      </w:pPr>
    </w:p>
    <w:p w:rsidR="00B25059" w:rsidRPr="00B25059" w:rsidRDefault="00B25059" w:rsidP="00B25059">
      <w:pPr>
        <w:pStyle w:val="NoSpacing"/>
        <w:ind w:left="1440" w:hanging="1440"/>
        <w:rPr>
          <w:sz w:val="24"/>
        </w:rPr>
      </w:pPr>
      <w:r w:rsidRPr="00593259">
        <w:rPr>
          <w:b/>
          <w:sz w:val="24"/>
        </w:rPr>
        <w:t>Section 1</w:t>
      </w:r>
      <w:r>
        <w:rPr>
          <w:sz w:val="24"/>
        </w:rPr>
        <w:tab/>
      </w:r>
      <w:proofErr w:type="gramStart"/>
      <w:r w:rsidRPr="00B25059">
        <w:rPr>
          <w:sz w:val="24"/>
        </w:rPr>
        <w:t>The</w:t>
      </w:r>
      <w:proofErr w:type="gramEnd"/>
      <w:r w:rsidRPr="00B25059">
        <w:rPr>
          <w:sz w:val="24"/>
        </w:rPr>
        <w:t xml:space="preserve"> officers of the </w:t>
      </w:r>
      <w:r w:rsidR="00D9337C" w:rsidRPr="00D9337C">
        <w:rPr>
          <w:sz w:val="24"/>
          <w:highlight w:val="lightGray"/>
        </w:rPr>
        <w:t>[insert name of student organization]</w:t>
      </w:r>
      <w:r w:rsidRPr="00B25059">
        <w:rPr>
          <w:sz w:val="24"/>
        </w:rPr>
        <w:t xml:space="preserve"> shall be a PRESIDENT, VICE- PRESIDENT, SECRETARY AND TREASURER</w:t>
      </w:r>
      <w:r w:rsidR="00D9337C">
        <w:rPr>
          <w:sz w:val="24"/>
        </w:rPr>
        <w:t xml:space="preserve"> </w:t>
      </w:r>
      <w:r w:rsidR="00D9337C">
        <w:rPr>
          <w:sz w:val="24"/>
          <w:highlight w:val="yellow"/>
        </w:rPr>
        <w:t>[O</w:t>
      </w:r>
      <w:r w:rsidR="00D9337C" w:rsidRPr="00D9337C">
        <w:rPr>
          <w:sz w:val="24"/>
          <w:highlight w:val="yellow"/>
        </w:rPr>
        <w:t>ptional</w:t>
      </w:r>
      <w:r w:rsidR="00D21572">
        <w:rPr>
          <w:sz w:val="24"/>
          <w:highlight w:val="yellow"/>
        </w:rPr>
        <w:t>]</w:t>
      </w:r>
      <w:r w:rsidR="00D9337C" w:rsidRPr="00D9337C">
        <w:rPr>
          <w:sz w:val="24"/>
          <w:highlight w:val="yellow"/>
        </w:rPr>
        <w:t>: insert the name of additional officers if there are more or change the name to make them reflect what the organization will call them</w:t>
      </w:r>
      <w:r w:rsidRPr="00D9337C">
        <w:rPr>
          <w:sz w:val="24"/>
          <w:highlight w:val="yellow"/>
        </w:rPr>
        <w:t>.</w:t>
      </w:r>
    </w:p>
    <w:p w:rsidR="00B25059" w:rsidRPr="00B25059" w:rsidRDefault="00B25059" w:rsidP="00B25059">
      <w:pPr>
        <w:pStyle w:val="NoSpacing"/>
        <w:ind w:left="1440" w:hanging="1440"/>
        <w:rPr>
          <w:sz w:val="24"/>
        </w:rPr>
      </w:pPr>
    </w:p>
    <w:p w:rsidR="00B25059" w:rsidRPr="00B25059" w:rsidRDefault="00D9337C" w:rsidP="00B25059">
      <w:pPr>
        <w:pStyle w:val="NoSpacing"/>
        <w:ind w:left="1440" w:hanging="1440"/>
        <w:rPr>
          <w:sz w:val="24"/>
        </w:rPr>
      </w:pPr>
      <w:r w:rsidRPr="00593259">
        <w:rPr>
          <w:b/>
          <w:sz w:val="24"/>
        </w:rPr>
        <w:t>Section 2</w:t>
      </w:r>
      <w:r>
        <w:rPr>
          <w:sz w:val="24"/>
        </w:rPr>
        <w:tab/>
      </w:r>
      <w:proofErr w:type="gramStart"/>
      <w:r>
        <w:rPr>
          <w:sz w:val="24"/>
        </w:rPr>
        <w:t xml:space="preserve">In </w:t>
      </w:r>
      <w:r w:rsidR="00B25059" w:rsidRPr="00B25059">
        <w:rPr>
          <w:sz w:val="24"/>
        </w:rPr>
        <w:t>order</w:t>
      </w:r>
      <w:proofErr w:type="gramEnd"/>
      <w:r w:rsidR="00B25059" w:rsidRPr="00B25059">
        <w:rPr>
          <w:sz w:val="24"/>
        </w:rPr>
        <w:t xml:space="preserve"> to run for office in</w:t>
      </w:r>
      <w:r>
        <w:rPr>
          <w:sz w:val="24"/>
        </w:rPr>
        <w:t xml:space="preserve"> in the </w:t>
      </w:r>
      <w:r w:rsidRPr="00D9337C">
        <w:rPr>
          <w:sz w:val="24"/>
          <w:highlight w:val="lightGray"/>
        </w:rPr>
        <w:t>[insert name of student organization]</w:t>
      </w:r>
      <w:r>
        <w:rPr>
          <w:sz w:val="24"/>
        </w:rPr>
        <w:t>, members must have a minimum cumulative grade point average (</w:t>
      </w:r>
      <w:proofErr w:type="spellStart"/>
      <w:r>
        <w:rPr>
          <w:sz w:val="24"/>
        </w:rPr>
        <w:t>g.p.a</w:t>
      </w:r>
      <w:proofErr w:type="spellEnd"/>
      <w:r>
        <w:rPr>
          <w:sz w:val="24"/>
        </w:rPr>
        <w:t xml:space="preserve">) of 2.3.  </w:t>
      </w:r>
    </w:p>
    <w:p w:rsidR="00B25059" w:rsidRPr="00B25059" w:rsidRDefault="00B25059" w:rsidP="00B25059">
      <w:pPr>
        <w:pStyle w:val="NoSpacing"/>
        <w:ind w:left="1440" w:hanging="1440"/>
        <w:rPr>
          <w:sz w:val="24"/>
        </w:rPr>
      </w:pPr>
    </w:p>
    <w:p w:rsidR="00B25059" w:rsidRPr="00B25059" w:rsidRDefault="00D9337C" w:rsidP="00B25059">
      <w:pPr>
        <w:pStyle w:val="NoSpacing"/>
        <w:ind w:left="1440" w:hanging="1440"/>
        <w:rPr>
          <w:sz w:val="24"/>
        </w:rPr>
      </w:pPr>
      <w:r w:rsidRPr="00593259">
        <w:rPr>
          <w:b/>
          <w:sz w:val="24"/>
        </w:rPr>
        <w:t>Section 3</w:t>
      </w:r>
      <w:r>
        <w:rPr>
          <w:sz w:val="24"/>
        </w:rPr>
        <w:tab/>
      </w:r>
      <w:r w:rsidR="00B25059" w:rsidRPr="00B25059">
        <w:rPr>
          <w:sz w:val="24"/>
        </w:rPr>
        <w:t xml:space="preserve">While in office </w:t>
      </w:r>
      <w:r>
        <w:rPr>
          <w:sz w:val="24"/>
        </w:rPr>
        <w:t xml:space="preserve">officers </w:t>
      </w:r>
      <w:r w:rsidR="00B25059" w:rsidRPr="00B25059">
        <w:rPr>
          <w:sz w:val="24"/>
        </w:rPr>
        <w:t xml:space="preserve">must maintain a 2.3 GPA and must not have below 2.3 for more than one </w:t>
      </w:r>
      <w:r w:rsidR="00D21572">
        <w:rPr>
          <w:sz w:val="24"/>
        </w:rPr>
        <w:t>semester</w:t>
      </w:r>
      <w:r w:rsidR="00B25059" w:rsidRPr="00B25059">
        <w:rPr>
          <w:sz w:val="24"/>
        </w:rPr>
        <w:t xml:space="preserve">. </w:t>
      </w:r>
    </w:p>
    <w:p w:rsidR="00B25059" w:rsidRPr="00B25059" w:rsidRDefault="00B25059" w:rsidP="00B25059">
      <w:pPr>
        <w:pStyle w:val="NoSpacing"/>
        <w:ind w:left="1440" w:hanging="1440"/>
        <w:rPr>
          <w:sz w:val="24"/>
        </w:rPr>
      </w:pPr>
    </w:p>
    <w:p w:rsidR="00B25059" w:rsidRPr="00B25059" w:rsidRDefault="00D9337C" w:rsidP="00D9337C">
      <w:pPr>
        <w:pStyle w:val="NoSpacing"/>
        <w:rPr>
          <w:sz w:val="24"/>
        </w:rPr>
      </w:pPr>
      <w:r w:rsidRPr="00593259">
        <w:rPr>
          <w:b/>
          <w:sz w:val="24"/>
        </w:rPr>
        <w:t>Section 4</w:t>
      </w:r>
      <w:r>
        <w:rPr>
          <w:sz w:val="24"/>
        </w:rPr>
        <w:tab/>
      </w:r>
      <w:r w:rsidR="00B25059" w:rsidRPr="00B25059">
        <w:rPr>
          <w:sz w:val="24"/>
        </w:rPr>
        <w:t>Officer</w:t>
      </w:r>
      <w:r>
        <w:rPr>
          <w:sz w:val="24"/>
        </w:rPr>
        <w:t>s</w:t>
      </w:r>
      <w:r w:rsidR="00B25059" w:rsidRPr="00B25059">
        <w:rPr>
          <w:sz w:val="24"/>
        </w:rPr>
        <w:t xml:space="preserve"> must be a matriculated student and be in good standing with his or her college.</w:t>
      </w:r>
    </w:p>
    <w:p w:rsidR="00B25059" w:rsidRPr="00B25059" w:rsidRDefault="00B25059" w:rsidP="00B25059">
      <w:pPr>
        <w:pStyle w:val="NoSpacing"/>
        <w:ind w:left="1440" w:hanging="1440"/>
        <w:rPr>
          <w:sz w:val="24"/>
        </w:rPr>
      </w:pPr>
    </w:p>
    <w:p w:rsidR="00B25059" w:rsidRPr="00B25059" w:rsidRDefault="00D9337C" w:rsidP="00B25059">
      <w:pPr>
        <w:pStyle w:val="NoSpacing"/>
        <w:ind w:left="1440" w:hanging="1440"/>
        <w:rPr>
          <w:sz w:val="24"/>
        </w:rPr>
      </w:pPr>
      <w:r w:rsidRPr="00593259">
        <w:rPr>
          <w:b/>
          <w:sz w:val="24"/>
        </w:rPr>
        <w:t>Section 5</w:t>
      </w:r>
      <w:r>
        <w:rPr>
          <w:sz w:val="24"/>
        </w:rPr>
        <w:tab/>
      </w:r>
      <w:r w:rsidR="00B25059" w:rsidRPr="00B25059">
        <w:rPr>
          <w:sz w:val="24"/>
        </w:rPr>
        <w:t>All off</w:t>
      </w:r>
      <w:r>
        <w:rPr>
          <w:sz w:val="24"/>
        </w:rPr>
        <w:t>icers serve for a term of ONE (1</w:t>
      </w:r>
      <w:r w:rsidR="00B25059" w:rsidRPr="00B25059">
        <w:rPr>
          <w:sz w:val="24"/>
        </w:rPr>
        <w:t>) YEAR or until their successors shall be duly elected and qualified.</w:t>
      </w:r>
    </w:p>
    <w:p w:rsidR="00B25059" w:rsidRPr="00B25059" w:rsidRDefault="00B25059" w:rsidP="00B25059">
      <w:pPr>
        <w:pStyle w:val="NoSpacing"/>
        <w:ind w:left="1440" w:hanging="1440"/>
        <w:rPr>
          <w:sz w:val="24"/>
        </w:rPr>
      </w:pPr>
    </w:p>
    <w:p w:rsidR="00B25059" w:rsidRDefault="00D9337C" w:rsidP="00B25059">
      <w:pPr>
        <w:pStyle w:val="NoSpacing"/>
        <w:ind w:left="1440" w:hanging="1440"/>
        <w:rPr>
          <w:sz w:val="24"/>
        </w:rPr>
      </w:pPr>
      <w:r w:rsidRPr="00593259">
        <w:rPr>
          <w:b/>
          <w:sz w:val="24"/>
        </w:rPr>
        <w:t>Section 6</w:t>
      </w:r>
      <w:r>
        <w:rPr>
          <w:sz w:val="24"/>
        </w:rPr>
        <w:tab/>
      </w:r>
      <w:r w:rsidR="00B25059" w:rsidRPr="00B25059">
        <w:rPr>
          <w:sz w:val="24"/>
        </w:rPr>
        <w:t>Any officer who, during the term of his/her office, ceases to be a voting member, or fails to maintain his/ her status as a matriculating undergraduate/graduate (exception University organizati</w:t>
      </w:r>
      <w:r>
        <w:rPr>
          <w:sz w:val="24"/>
        </w:rPr>
        <w:t xml:space="preserve">ons) student maintaining a 2.3 </w:t>
      </w:r>
      <w:proofErr w:type="spellStart"/>
      <w:r>
        <w:rPr>
          <w:sz w:val="24"/>
        </w:rPr>
        <w:t>g.p.a</w:t>
      </w:r>
      <w:proofErr w:type="spellEnd"/>
      <w:r>
        <w:rPr>
          <w:sz w:val="24"/>
        </w:rPr>
        <w:t>.</w:t>
      </w:r>
      <w:r w:rsidR="00B25059" w:rsidRPr="00B25059">
        <w:rPr>
          <w:sz w:val="24"/>
        </w:rPr>
        <w:t>, in good academic and disciplinary standing with their respective college, shall be removed from his/her office and a replacement shall he elected.</w:t>
      </w:r>
    </w:p>
    <w:p w:rsidR="00593259" w:rsidRDefault="00593259" w:rsidP="00B25059">
      <w:pPr>
        <w:pStyle w:val="NoSpacing"/>
        <w:ind w:left="1440" w:hanging="1440"/>
        <w:rPr>
          <w:sz w:val="24"/>
        </w:rPr>
      </w:pPr>
    </w:p>
    <w:p w:rsidR="00593259" w:rsidRPr="00EF6EDF" w:rsidRDefault="00EF6EDF" w:rsidP="00593259">
      <w:pPr>
        <w:pStyle w:val="NoSpacing"/>
        <w:rPr>
          <w:b/>
          <w:sz w:val="24"/>
          <w:u w:val="single"/>
        </w:rPr>
      </w:pPr>
      <w:r w:rsidRPr="00EF6EDF">
        <w:rPr>
          <w:b/>
          <w:sz w:val="24"/>
          <w:u w:val="single"/>
        </w:rPr>
        <w:t>Article VI</w:t>
      </w:r>
      <w:r w:rsidR="00593259" w:rsidRPr="00EF6EDF">
        <w:rPr>
          <w:b/>
          <w:sz w:val="24"/>
          <w:u w:val="single"/>
        </w:rPr>
        <w:tab/>
        <w:t>MEETINGS</w:t>
      </w:r>
    </w:p>
    <w:p w:rsidR="00593259" w:rsidRDefault="00593259" w:rsidP="00593259">
      <w:pPr>
        <w:pStyle w:val="NoSpacing"/>
        <w:rPr>
          <w:b/>
          <w:sz w:val="24"/>
        </w:rPr>
      </w:pPr>
    </w:p>
    <w:p w:rsidR="00593259" w:rsidRPr="00593259" w:rsidRDefault="00593259" w:rsidP="00593259">
      <w:pPr>
        <w:pStyle w:val="NoSpacing"/>
        <w:ind w:left="1440" w:hanging="1440"/>
        <w:rPr>
          <w:sz w:val="24"/>
        </w:rPr>
      </w:pPr>
      <w:r w:rsidRPr="00593259">
        <w:rPr>
          <w:b/>
          <w:sz w:val="24"/>
        </w:rPr>
        <w:t>Section 1</w:t>
      </w:r>
      <w:r w:rsidRPr="00593259">
        <w:rPr>
          <w:sz w:val="24"/>
        </w:rPr>
        <w:tab/>
        <w:t>Reg</w:t>
      </w:r>
      <w:r>
        <w:rPr>
          <w:sz w:val="24"/>
        </w:rPr>
        <w:t>ular meetings shall be held</w:t>
      </w:r>
      <w:r w:rsidRPr="00593259">
        <w:rPr>
          <w:sz w:val="24"/>
        </w:rPr>
        <w:t xml:space="preserve"> </w:t>
      </w:r>
      <w:bookmarkStart w:id="7" w:name="Text25"/>
      <w:r w:rsidRPr="00593259">
        <w:rPr>
          <w:sz w:val="24"/>
        </w:rPr>
        <w:fldChar w:fldCharType="begin">
          <w:ffData>
            <w:name w:val="Text25"/>
            <w:enabled/>
            <w:calcOnExit w:val="0"/>
            <w:textInput>
              <w:default w:val="[weekly, bi-weekly, monthly]"/>
            </w:textInput>
          </w:ffData>
        </w:fldChar>
      </w:r>
      <w:r w:rsidRPr="00593259">
        <w:rPr>
          <w:sz w:val="24"/>
        </w:rPr>
        <w:instrText xml:space="preserve"> FORMTEXT </w:instrText>
      </w:r>
      <w:r w:rsidRPr="00593259">
        <w:rPr>
          <w:sz w:val="24"/>
        </w:rPr>
      </w:r>
      <w:r w:rsidRPr="00593259">
        <w:rPr>
          <w:sz w:val="24"/>
        </w:rPr>
        <w:fldChar w:fldCharType="separate"/>
      </w:r>
      <w:r w:rsidRPr="00593259">
        <w:rPr>
          <w:noProof/>
          <w:sz w:val="24"/>
        </w:rPr>
        <w:t>[</w:t>
      </w:r>
      <w:r>
        <w:rPr>
          <w:noProof/>
          <w:sz w:val="24"/>
        </w:rPr>
        <w:t xml:space="preserve">insert when meeting times; i.e. </w:t>
      </w:r>
      <w:r w:rsidRPr="00593259">
        <w:rPr>
          <w:noProof/>
          <w:sz w:val="24"/>
        </w:rPr>
        <w:t>weekly, bi-weekly, monthly]</w:t>
      </w:r>
      <w:r w:rsidRPr="00593259">
        <w:rPr>
          <w:sz w:val="24"/>
        </w:rPr>
        <w:fldChar w:fldCharType="end"/>
      </w:r>
      <w:bookmarkEnd w:id="7"/>
      <w:r w:rsidRPr="00593259">
        <w:rPr>
          <w:sz w:val="24"/>
        </w:rPr>
        <w:t xml:space="preserve"> during the academic year.</w:t>
      </w:r>
    </w:p>
    <w:p w:rsidR="00593259" w:rsidRPr="00593259" w:rsidRDefault="00593259" w:rsidP="00593259">
      <w:pPr>
        <w:pStyle w:val="NoSpacing"/>
        <w:rPr>
          <w:sz w:val="24"/>
        </w:rPr>
      </w:pPr>
    </w:p>
    <w:p w:rsidR="00593259" w:rsidRPr="00593259" w:rsidRDefault="00593259" w:rsidP="00593259">
      <w:pPr>
        <w:pStyle w:val="NoSpacing"/>
        <w:ind w:left="1440" w:hanging="1440"/>
        <w:rPr>
          <w:sz w:val="24"/>
        </w:rPr>
      </w:pPr>
      <w:r w:rsidRPr="00593259">
        <w:rPr>
          <w:b/>
          <w:sz w:val="24"/>
        </w:rPr>
        <w:t>Section 2</w:t>
      </w:r>
      <w:r w:rsidRPr="00593259">
        <w:rPr>
          <w:sz w:val="24"/>
        </w:rPr>
        <w:tab/>
        <w:t>Special meetings may be called by the President or a majority of the Executive Committee. All members must be given a minimum of 24 hours’ notice prior to the meeting time.</w:t>
      </w:r>
    </w:p>
    <w:p w:rsidR="00593259" w:rsidRPr="00593259" w:rsidRDefault="00593259" w:rsidP="00593259">
      <w:pPr>
        <w:pStyle w:val="NoSpacing"/>
        <w:rPr>
          <w:sz w:val="24"/>
        </w:rPr>
      </w:pPr>
    </w:p>
    <w:p w:rsidR="00593259" w:rsidRPr="00593259" w:rsidRDefault="00593259" w:rsidP="00593259">
      <w:pPr>
        <w:pStyle w:val="NoSpacing"/>
        <w:ind w:left="1440" w:hanging="1440"/>
        <w:rPr>
          <w:sz w:val="24"/>
        </w:rPr>
      </w:pPr>
      <w:r w:rsidRPr="00593259">
        <w:rPr>
          <w:b/>
          <w:sz w:val="24"/>
          <w:highlight w:val="yellow"/>
        </w:rPr>
        <w:t>Section 3</w:t>
      </w:r>
      <w:r w:rsidR="00D21572">
        <w:rPr>
          <w:sz w:val="24"/>
          <w:highlight w:val="yellow"/>
        </w:rPr>
        <w:tab/>
        <w:t xml:space="preserve">[Optional]: </w:t>
      </w:r>
      <w:r w:rsidRPr="00593259">
        <w:rPr>
          <w:sz w:val="24"/>
          <w:highlight w:val="yellow"/>
        </w:rPr>
        <w:t xml:space="preserve">Business cannot be conducted unless a quorum of the membership is present.  A quorum for this organization is defined as a majority of the voting membership. </w:t>
      </w:r>
      <w:r w:rsidRPr="00593259">
        <w:rPr>
          <w:i/>
          <w:sz w:val="24"/>
          <w:highlight w:val="yellow"/>
        </w:rPr>
        <w:t>[Note: Organizations may choose have a lower quorum, such as one-third, o</w:t>
      </w:r>
      <w:r w:rsidR="00D21572">
        <w:rPr>
          <w:i/>
          <w:sz w:val="24"/>
          <w:highlight w:val="yellow"/>
        </w:rPr>
        <w:t>r a specific number of members.</w:t>
      </w:r>
      <w:r w:rsidRPr="00593259">
        <w:rPr>
          <w:sz w:val="24"/>
        </w:rPr>
        <w:br/>
      </w:r>
    </w:p>
    <w:p w:rsidR="00593259" w:rsidRPr="00593259" w:rsidRDefault="00593259" w:rsidP="00593259">
      <w:pPr>
        <w:pStyle w:val="NoSpacing"/>
        <w:rPr>
          <w:sz w:val="24"/>
        </w:rPr>
      </w:pPr>
      <w:r w:rsidRPr="00593259">
        <w:rPr>
          <w:b/>
          <w:sz w:val="24"/>
        </w:rPr>
        <w:t>Section 4</w:t>
      </w:r>
      <w:r w:rsidRPr="00593259">
        <w:rPr>
          <w:b/>
          <w:sz w:val="24"/>
        </w:rPr>
        <w:tab/>
      </w:r>
      <w:r w:rsidRPr="00593259">
        <w:rPr>
          <w:sz w:val="24"/>
        </w:rPr>
        <w:t xml:space="preserve">Members must be present to vote. </w:t>
      </w:r>
    </w:p>
    <w:p w:rsidR="00593259" w:rsidRPr="00593259" w:rsidRDefault="00593259" w:rsidP="00593259">
      <w:pPr>
        <w:pStyle w:val="NoSpacing"/>
        <w:rPr>
          <w:b/>
          <w:sz w:val="24"/>
        </w:rPr>
      </w:pPr>
    </w:p>
    <w:p w:rsidR="00593259" w:rsidRDefault="00593259" w:rsidP="00593259">
      <w:pPr>
        <w:pStyle w:val="NoSpacing"/>
        <w:rPr>
          <w:i/>
          <w:sz w:val="24"/>
        </w:rPr>
      </w:pPr>
      <w:r w:rsidRPr="00593259">
        <w:rPr>
          <w:b/>
          <w:sz w:val="24"/>
        </w:rPr>
        <w:lastRenderedPageBreak/>
        <w:t>Section 5</w:t>
      </w:r>
      <w:r w:rsidRPr="00593259">
        <w:rPr>
          <w:b/>
          <w:sz w:val="24"/>
        </w:rPr>
        <w:tab/>
      </w:r>
      <w:r w:rsidRPr="00593259">
        <w:rPr>
          <w:sz w:val="24"/>
        </w:rPr>
        <w:t xml:space="preserve">In order to vote a member must be in good standing. </w:t>
      </w:r>
      <w:r w:rsidRPr="00593259">
        <w:rPr>
          <w:i/>
          <w:sz w:val="24"/>
          <w:highlight w:val="lightGray"/>
        </w:rPr>
        <w:t xml:space="preserve">[State what constitutes “good </w:t>
      </w:r>
      <w:proofErr w:type="gramStart"/>
      <w:r w:rsidRPr="00593259">
        <w:rPr>
          <w:i/>
          <w:sz w:val="24"/>
          <w:highlight w:val="lightGray"/>
        </w:rPr>
        <w:t>standing.</w:t>
      </w:r>
      <w:proofErr w:type="gramEnd"/>
      <w:r w:rsidRPr="00593259">
        <w:rPr>
          <w:i/>
          <w:sz w:val="24"/>
          <w:highlight w:val="lightGray"/>
        </w:rPr>
        <w:t>” This may include payment of dues, meeting attendance requirement, academic requirement, etc.  If there is an attendance requirement, specify the number of excused and/or unexcused absences that results in loss of voting privileges, and define what constitutes an excused absence, if applicable.]</w:t>
      </w:r>
    </w:p>
    <w:p w:rsidR="00593259" w:rsidRDefault="00593259" w:rsidP="00593259">
      <w:pPr>
        <w:pStyle w:val="NoSpacing"/>
        <w:rPr>
          <w:i/>
          <w:sz w:val="24"/>
        </w:rPr>
      </w:pPr>
    </w:p>
    <w:p w:rsidR="00593259" w:rsidRPr="00EF6EDF" w:rsidRDefault="00EF6EDF" w:rsidP="00593259">
      <w:pPr>
        <w:pStyle w:val="NoSpacing"/>
        <w:rPr>
          <w:b/>
          <w:sz w:val="24"/>
          <w:u w:val="single"/>
        </w:rPr>
      </w:pPr>
      <w:r>
        <w:rPr>
          <w:b/>
          <w:sz w:val="24"/>
          <w:u w:val="single"/>
        </w:rPr>
        <w:t>ARTICLE VII</w:t>
      </w:r>
      <w:r w:rsidR="0002378D" w:rsidRPr="00EF6EDF">
        <w:rPr>
          <w:b/>
          <w:sz w:val="24"/>
          <w:u w:val="single"/>
        </w:rPr>
        <w:tab/>
        <w:t>UNIVERSITY ADVISOR(S)</w:t>
      </w:r>
    </w:p>
    <w:p w:rsidR="0002378D" w:rsidRDefault="0002378D" w:rsidP="00593259">
      <w:pPr>
        <w:pStyle w:val="NoSpacing"/>
        <w:rPr>
          <w:b/>
          <w:sz w:val="24"/>
          <w:u w:val="single"/>
        </w:rPr>
      </w:pPr>
    </w:p>
    <w:p w:rsidR="0002378D" w:rsidRDefault="0002378D" w:rsidP="0002378D">
      <w:pPr>
        <w:pStyle w:val="NoSpacing"/>
        <w:ind w:left="1440" w:hanging="1440"/>
        <w:rPr>
          <w:sz w:val="24"/>
        </w:rPr>
      </w:pPr>
      <w:r w:rsidRPr="0002378D">
        <w:rPr>
          <w:b/>
          <w:sz w:val="24"/>
        </w:rPr>
        <w:t>Section 1</w:t>
      </w:r>
      <w:r w:rsidRPr="0002378D">
        <w:rPr>
          <w:b/>
          <w:sz w:val="24"/>
        </w:rPr>
        <w:tab/>
      </w:r>
      <w:r w:rsidRPr="0002378D">
        <w:rPr>
          <w:sz w:val="24"/>
        </w:rPr>
        <w:t xml:space="preserve">The </w:t>
      </w:r>
      <w:r w:rsidRPr="0002378D">
        <w:rPr>
          <w:sz w:val="24"/>
          <w:highlight w:val="lightGray"/>
        </w:rPr>
        <w:t>[insert student organization name]</w:t>
      </w:r>
      <w:r w:rsidRPr="0002378D">
        <w:rPr>
          <w:sz w:val="24"/>
        </w:rPr>
        <w:t xml:space="preserve"> shall have a University Advisor who </w:t>
      </w:r>
      <w:r>
        <w:rPr>
          <w:sz w:val="24"/>
        </w:rPr>
        <w:t>will be a fu</w:t>
      </w:r>
      <w:r w:rsidRPr="0002378D">
        <w:rPr>
          <w:sz w:val="24"/>
        </w:rPr>
        <w:t>ll- or part-time member of the University faculty, staff, or administration.</w:t>
      </w:r>
      <w:r>
        <w:rPr>
          <w:sz w:val="24"/>
        </w:rPr>
        <w:t xml:space="preserve">  </w:t>
      </w:r>
      <w:r w:rsidRPr="0002378D">
        <w:rPr>
          <w:sz w:val="24"/>
        </w:rPr>
        <w:t xml:space="preserve">The advisor </w:t>
      </w:r>
      <w:r>
        <w:rPr>
          <w:sz w:val="24"/>
        </w:rPr>
        <w:t>will</w:t>
      </w:r>
      <w:r w:rsidRPr="0002378D">
        <w:rPr>
          <w:sz w:val="24"/>
        </w:rPr>
        <w:t xml:space="preserve"> fulfill the responsibilities specified in the </w:t>
      </w:r>
      <w:r>
        <w:rPr>
          <w:sz w:val="24"/>
        </w:rPr>
        <w:t>UC Blue Ash Student Organization Advisor</w:t>
      </w:r>
      <w:r w:rsidRPr="0002378D">
        <w:rPr>
          <w:sz w:val="24"/>
        </w:rPr>
        <w:t xml:space="preserve"> Handbook. Advisors shall serve on an academic year basis or until their successor has been selected.</w:t>
      </w:r>
    </w:p>
    <w:p w:rsidR="0002378D" w:rsidRDefault="0002378D" w:rsidP="0002378D">
      <w:pPr>
        <w:pStyle w:val="NoSpacing"/>
        <w:ind w:left="1440" w:hanging="1440"/>
        <w:rPr>
          <w:sz w:val="24"/>
        </w:rPr>
      </w:pPr>
    </w:p>
    <w:p w:rsidR="0002378D" w:rsidRPr="00EF6EDF" w:rsidRDefault="00EF6EDF" w:rsidP="0002378D">
      <w:pPr>
        <w:pStyle w:val="NoSpacing"/>
        <w:ind w:left="1440" w:hanging="1440"/>
        <w:rPr>
          <w:b/>
          <w:sz w:val="24"/>
          <w:u w:val="single"/>
        </w:rPr>
      </w:pPr>
      <w:r>
        <w:rPr>
          <w:b/>
          <w:sz w:val="24"/>
          <w:u w:val="single"/>
        </w:rPr>
        <w:t>ARTICLE VIII</w:t>
      </w:r>
      <w:r w:rsidR="0002378D" w:rsidRPr="00EF6EDF">
        <w:rPr>
          <w:b/>
          <w:sz w:val="24"/>
          <w:u w:val="single"/>
        </w:rPr>
        <w:tab/>
        <w:t>FINANCES</w:t>
      </w:r>
    </w:p>
    <w:p w:rsidR="0002378D" w:rsidRPr="0002378D" w:rsidRDefault="0002378D" w:rsidP="0002378D">
      <w:pPr>
        <w:pStyle w:val="NoSpacing"/>
        <w:ind w:left="1440" w:hanging="1440"/>
        <w:rPr>
          <w:sz w:val="24"/>
        </w:rPr>
      </w:pPr>
      <w:r w:rsidRPr="00A902A2">
        <w:rPr>
          <w:b/>
          <w:sz w:val="24"/>
          <w:highlight w:val="yellow"/>
        </w:rPr>
        <w:t>Section 1</w:t>
      </w:r>
      <w:r w:rsidR="00D21572">
        <w:rPr>
          <w:sz w:val="24"/>
          <w:highlight w:val="yellow"/>
        </w:rPr>
        <w:tab/>
        <w:t xml:space="preserve">[Optional]: </w:t>
      </w:r>
      <w:r w:rsidRPr="0002378D">
        <w:rPr>
          <w:sz w:val="24"/>
          <w:highlight w:val="yellow"/>
        </w:rPr>
        <w:t>Membership dues shall be</w:t>
      </w:r>
      <w:r w:rsidRPr="0002378D">
        <w:rPr>
          <w:sz w:val="24"/>
        </w:rPr>
        <w:t xml:space="preserve"> </w:t>
      </w:r>
      <w:r w:rsidRPr="0002378D">
        <w:rPr>
          <w:sz w:val="24"/>
          <w:highlight w:val="lightGray"/>
        </w:rPr>
        <w:t>[</w:t>
      </w:r>
      <w:r>
        <w:rPr>
          <w:sz w:val="24"/>
          <w:highlight w:val="lightGray"/>
        </w:rPr>
        <w:t xml:space="preserve">insert amount, i.e. </w:t>
      </w:r>
      <w:r w:rsidRPr="0002378D">
        <w:rPr>
          <w:sz w:val="24"/>
          <w:highlight w:val="lightGray"/>
        </w:rPr>
        <w:t>$XX per semester or year].</w:t>
      </w:r>
    </w:p>
    <w:p w:rsidR="0002378D" w:rsidRPr="0002378D" w:rsidRDefault="0002378D" w:rsidP="0002378D">
      <w:pPr>
        <w:pStyle w:val="NoSpacing"/>
        <w:ind w:left="1440" w:hanging="1440"/>
        <w:rPr>
          <w:sz w:val="24"/>
        </w:rPr>
      </w:pPr>
    </w:p>
    <w:p w:rsidR="0002378D" w:rsidRPr="0002378D" w:rsidRDefault="0002378D" w:rsidP="0002378D">
      <w:pPr>
        <w:pStyle w:val="NoSpacing"/>
        <w:ind w:left="1440" w:hanging="1440"/>
        <w:rPr>
          <w:sz w:val="24"/>
        </w:rPr>
      </w:pPr>
      <w:r w:rsidRPr="00A902A2">
        <w:rPr>
          <w:b/>
          <w:sz w:val="24"/>
          <w:highlight w:val="yellow"/>
        </w:rPr>
        <w:t>Section 2</w:t>
      </w:r>
      <w:r w:rsidR="00D21572">
        <w:rPr>
          <w:sz w:val="24"/>
          <w:highlight w:val="yellow"/>
        </w:rPr>
        <w:tab/>
        <w:t xml:space="preserve">[Optional]: </w:t>
      </w:r>
      <w:r w:rsidRPr="0002378D">
        <w:rPr>
          <w:sz w:val="24"/>
          <w:highlight w:val="yellow"/>
        </w:rPr>
        <w:t>Dues shall be paid by</w:t>
      </w:r>
      <w:r w:rsidRPr="0002378D">
        <w:rPr>
          <w:sz w:val="24"/>
        </w:rPr>
        <w:t xml:space="preserve"> </w:t>
      </w:r>
      <w:r w:rsidRPr="0002378D">
        <w:rPr>
          <w:sz w:val="24"/>
          <w:highlight w:val="lightGray"/>
        </w:rPr>
        <w:t>[Specify due date, such as "second week of each semester."]</w:t>
      </w:r>
      <w:r w:rsidRPr="0002378D">
        <w:rPr>
          <w:sz w:val="24"/>
        </w:rPr>
        <w:t xml:space="preserve">  </w:t>
      </w:r>
    </w:p>
    <w:p w:rsidR="0002378D" w:rsidRPr="0002378D" w:rsidRDefault="0002378D" w:rsidP="0002378D">
      <w:pPr>
        <w:pStyle w:val="NoSpacing"/>
        <w:rPr>
          <w:sz w:val="24"/>
        </w:rPr>
      </w:pPr>
    </w:p>
    <w:p w:rsidR="0002378D" w:rsidRPr="0002378D" w:rsidRDefault="0002378D" w:rsidP="0002378D">
      <w:pPr>
        <w:pStyle w:val="NoSpacing"/>
        <w:ind w:left="1440" w:hanging="1440"/>
        <w:rPr>
          <w:sz w:val="24"/>
        </w:rPr>
      </w:pPr>
      <w:r w:rsidRPr="00A902A2">
        <w:rPr>
          <w:b/>
          <w:sz w:val="24"/>
          <w:highlight w:val="yellow"/>
        </w:rPr>
        <w:t>Section 3</w:t>
      </w:r>
      <w:r w:rsidR="00D21572">
        <w:rPr>
          <w:sz w:val="24"/>
          <w:highlight w:val="yellow"/>
        </w:rPr>
        <w:tab/>
        <w:t xml:space="preserve">[Optional]: </w:t>
      </w:r>
      <w:r w:rsidRPr="0002378D">
        <w:rPr>
          <w:sz w:val="24"/>
          <w:highlight w:val="yellow"/>
        </w:rPr>
        <w:t>Members who have not paid their dues or special assessments by the due date shall be considered as not being in good standing and shall lose all membership privileges, including voting, until the dues are paid.</w:t>
      </w:r>
    </w:p>
    <w:p w:rsidR="0002378D" w:rsidRPr="0002378D" w:rsidRDefault="0002378D" w:rsidP="0002378D">
      <w:pPr>
        <w:pStyle w:val="NoSpacing"/>
        <w:rPr>
          <w:sz w:val="24"/>
        </w:rPr>
      </w:pPr>
    </w:p>
    <w:p w:rsidR="0002378D" w:rsidRDefault="0002378D" w:rsidP="0002378D">
      <w:pPr>
        <w:pStyle w:val="NoSpacing"/>
        <w:ind w:left="1440" w:hanging="1440"/>
        <w:rPr>
          <w:sz w:val="24"/>
        </w:rPr>
      </w:pPr>
      <w:r w:rsidRPr="00A902A2">
        <w:rPr>
          <w:b/>
          <w:sz w:val="24"/>
        </w:rPr>
        <w:t>Section 4</w:t>
      </w:r>
      <w:r w:rsidRPr="0002378D">
        <w:rPr>
          <w:sz w:val="24"/>
        </w:rPr>
        <w:tab/>
        <w:t>Organization funds shall not be used to purchase or reimburse members for alcoholic beverages.</w:t>
      </w:r>
    </w:p>
    <w:p w:rsidR="0002378D" w:rsidRDefault="0002378D" w:rsidP="0002378D">
      <w:pPr>
        <w:pStyle w:val="NoSpacing"/>
        <w:ind w:left="1440" w:hanging="1440"/>
        <w:rPr>
          <w:sz w:val="24"/>
        </w:rPr>
      </w:pPr>
    </w:p>
    <w:p w:rsidR="0002378D" w:rsidRPr="00EF6EDF" w:rsidRDefault="00DE0737" w:rsidP="0002378D">
      <w:pPr>
        <w:pStyle w:val="NoSpacing"/>
        <w:ind w:left="1440" w:hanging="1440"/>
        <w:rPr>
          <w:b/>
          <w:sz w:val="24"/>
          <w:u w:val="single"/>
        </w:rPr>
      </w:pPr>
      <w:r w:rsidRPr="00EF6EDF">
        <w:rPr>
          <w:b/>
          <w:sz w:val="24"/>
          <w:u w:val="single"/>
        </w:rPr>
        <w:t>ARTICE</w:t>
      </w:r>
      <w:r w:rsidR="00EF6EDF">
        <w:rPr>
          <w:b/>
          <w:sz w:val="24"/>
          <w:u w:val="single"/>
        </w:rPr>
        <w:t xml:space="preserve"> IX</w:t>
      </w:r>
      <w:r w:rsidRPr="00EF6EDF">
        <w:rPr>
          <w:b/>
          <w:sz w:val="24"/>
          <w:u w:val="single"/>
        </w:rPr>
        <w:tab/>
        <w:t>DISCLIPLINE OF MEMBERS</w:t>
      </w:r>
    </w:p>
    <w:p w:rsidR="00DE0737" w:rsidRDefault="00DE0737" w:rsidP="0002378D">
      <w:pPr>
        <w:pStyle w:val="NoSpacing"/>
        <w:ind w:left="1440" w:hanging="1440"/>
        <w:rPr>
          <w:sz w:val="24"/>
        </w:rPr>
      </w:pPr>
    </w:p>
    <w:p w:rsidR="00DE0737" w:rsidRDefault="00DE0737" w:rsidP="0002378D">
      <w:pPr>
        <w:pStyle w:val="NoSpacing"/>
        <w:ind w:left="1440" w:hanging="1440"/>
        <w:rPr>
          <w:sz w:val="24"/>
        </w:rPr>
      </w:pPr>
      <w:r w:rsidRPr="00A902A2">
        <w:rPr>
          <w:b/>
          <w:sz w:val="24"/>
        </w:rPr>
        <w:t>Section 1</w:t>
      </w:r>
      <w:r>
        <w:rPr>
          <w:sz w:val="24"/>
        </w:rPr>
        <w:tab/>
        <w:t xml:space="preserve">All members of the </w:t>
      </w:r>
      <w:r w:rsidRPr="00DE0737">
        <w:rPr>
          <w:sz w:val="24"/>
          <w:highlight w:val="lightGray"/>
        </w:rPr>
        <w:t>[insert organization name]</w:t>
      </w:r>
      <w:r>
        <w:rPr>
          <w:sz w:val="24"/>
        </w:rPr>
        <w:t xml:space="preserve"> are expected to uphold the rules and regulations of the University </w:t>
      </w:r>
      <w:proofErr w:type="gramStart"/>
      <w:r>
        <w:rPr>
          <w:sz w:val="24"/>
        </w:rPr>
        <w:t>of Cincinnati Student Code of</w:t>
      </w:r>
      <w:proofErr w:type="gramEnd"/>
      <w:r>
        <w:rPr>
          <w:sz w:val="24"/>
        </w:rPr>
        <w:t xml:space="preserve"> Conduct and adhere to the policies and procedures set for in the University of Cincinnati Blue Ash College Student Organization Policies.</w:t>
      </w:r>
    </w:p>
    <w:p w:rsidR="00DE0737" w:rsidRDefault="00DE0737" w:rsidP="0002378D">
      <w:pPr>
        <w:pStyle w:val="NoSpacing"/>
        <w:ind w:left="1440" w:hanging="1440"/>
        <w:rPr>
          <w:sz w:val="24"/>
        </w:rPr>
      </w:pPr>
    </w:p>
    <w:p w:rsidR="00DE0737" w:rsidRDefault="00DE0737" w:rsidP="0002378D">
      <w:pPr>
        <w:pStyle w:val="NoSpacing"/>
        <w:ind w:left="1440" w:hanging="1440"/>
        <w:rPr>
          <w:sz w:val="24"/>
        </w:rPr>
      </w:pPr>
      <w:r w:rsidRPr="00A902A2">
        <w:rPr>
          <w:b/>
          <w:sz w:val="24"/>
        </w:rPr>
        <w:t>Section 2</w:t>
      </w:r>
      <w:r>
        <w:rPr>
          <w:sz w:val="24"/>
        </w:rPr>
        <w:tab/>
        <w:t>Members that violate the Student Code of Conduct and Student Organization policies may face disciplinary action.</w:t>
      </w:r>
    </w:p>
    <w:p w:rsidR="00DE0737" w:rsidRDefault="00DE0737" w:rsidP="0002378D">
      <w:pPr>
        <w:pStyle w:val="NoSpacing"/>
        <w:ind w:left="1440" w:hanging="1440"/>
        <w:rPr>
          <w:sz w:val="24"/>
        </w:rPr>
      </w:pPr>
    </w:p>
    <w:p w:rsidR="00A902A2" w:rsidRPr="00EF6EDF" w:rsidRDefault="00EF6EDF" w:rsidP="00A902A2">
      <w:pPr>
        <w:pStyle w:val="NoSpacing"/>
        <w:ind w:left="1440" w:hanging="1440"/>
        <w:rPr>
          <w:sz w:val="24"/>
          <w:u w:val="single"/>
        </w:rPr>
      </w:pPr>
      <w:r w:rsidRPr="00EF6EDF">
        <w:rPr>
          <w:b/>
          <w:sz w:val="24"/>
          <w:u w:val="single"/>
        </w:rPr>
        <w:t>ARTICLE V</w:t>
      </w:r>
      <w:r w:rsidR="00A902A2" w:rsidRPr="00EF6EDF">
        <w:rPr>
          <w:sz w:val="24"/>
          <w:u w:val="single"/>
        </w:rPr>
        <w:tab/>
      </w:r>
      <w:r w:rsidR="00A902A2" w:rsidRPr="00EF6EDF">
        <w:rPr>
          <w:b/>
          <w:sz w:val="24"/>
          <w:u w:val="single"/>
        </w:rPr>
        <w:t>AMENDMENTS</w:t>
      </w:r>
    </w:p>
    <w:p w:rsidR="00A902A2" w:rsidRPr="00A902A2" w:rsidRDefault="00A902A2" w:rsidP="00A902A2">
      <w:pPr>
        <w:pStyle w:val="NoSpacing"/>
        <w:ind w:left="1440" w:hanging="1440"/>
        <w:rPr>
          <w:sz w:val="24"/>
        </w:rPr>
      </w:pPr>
    </w:p>
    <w:p w:rsidR="00A902A2" w:rsidRPr="00A902A2" w:rsidRDefault="00A902A2" w:rsidP="00A902A2">
      <w:pPr>
        <w:pStyle w:val="NoSpacing"/>
        <w:ind w:left="1440" w:hanging="1440"/>
        <w:rPr>
          <w:sz w:val="24"/>
        </w:rPr>
      </w:pPr>
      <w:r w:rsidRPr="00A902A2">
        <w:rPr>
          <w:b/>
          <w:sz w:val="24"/>
        </w:rPr>
        <w:t>Section 1</w:t>
      </w:r>
      <w:r>
        <w:rPr>
          <w:sz w:val="24"/>
        </w:rPr>
        <w:tab/>
        <w:t xml:space="preserve">Proposed amendments to this constitution </w:t>
      </w:r>
      <w:r w:rsidRPr="00A902A2">
        <w:rPr>
          <w:sz w:val="24"/>
        </w:rPr>
        <w:t>shall be presented to the membership, in writing, one meeting prior to the meeting where th</w:t>
      </w:r>
      <w:r w:rsidR="00D21572">
        <w:rPr>
          <w:sz w:val="24"/>
        </w:rPr>
        <w:t xml:space="preserve">e amendment will be voted upon.  </w:t>
      </w:r>
      <w:r w:rsidRPr="00A902A2">
        <w:rPr>
          <w:sz w:val="24"/>
          <w:highlight w:val="yellow"/>
        </w:rPr>
        <w:t>[Optional</w:t>
      </w:r>
      <w:proofErr w:type="gramStart"/>
      <w:r w:rsidR="00D21572">
        <w:rPr>
          <w:sz w:val="24"/>
          <w:highlight w:val="yellow"/>
        </w:rPr>
        <w:t xml:space="preserve">] </w:t>
      </w:r>
      <w:r w:rsidRPr="00A902A2">
        <w:rPr>
          <w:sz w:val="24"/>
          <w:highlight w:val="yellow"/>
        </w:rPr>
        <w:t>:</w:t>
      </w:r>
      <w:proofErr w:type="gramEnd"/>
      <w:r w:rsidRPr="00A902A2">
        <w:rPr>
          <w:sz w:val="24"/>
          <w:highlight w:val="yellow"/>
        </w:rPr>
        <w:t xml:space="preserve"> The Executive Committee and/or Bylaws Committee shall review and make recommendations on all bylaw revisions prior to c</w:t>
      </w:r>
      <w:r w:rsidR="00D21572">
        <w:rPr>
          <w:sz w:val="24"/>
          <w:highlight w:val="yellow"/>
        </w:rPr>
        <w:t>onsideration by the membership.</w:t>
      </w:r>
      <w:r w:rsidRPr="00A902A2">
        <w:rPr>
          <w:sz w:val="24"/>
        </w:rPr>
        <w:tab/>
      </w:r>
    </w:p>
    <w:p w:rsidR="00A902A2" w:rsidRPr="00A902A2" w:rsidRDefault="00A902A2" w:rsidP="00A902A2">
      <w:pPr>
        <w:pStyle w:val="NoSpacing"/>
        <w:ind w:left="1440" w:hanging="1440"/>
        <w:rPr>
          <w:sz w:val="24"/>
        </w:rPr>
      </w:pPr>
      <w:r w:rsidRPr="00A902A2">
        <w:rPr>
          <w:sz w:val="24"/>
        </w:rPr>
        <w:t xml:space="preserve"> </w:t>
      </w:r>
    </w:p>
    <w:p w:rsidR="00A902A2" w:rsidRPr="00A902A2" w:rsidRDefault="00A902A2" w:rsidP="00A902A2">
      <w:pPr>
        <w:pStyle w:val="NoSpacing"/>
        <w:ind w:left="1440" w:hanging="1440"/>
        <w:rPr>
          <w:sz w:val="24"/>
        </w:rPr>
      </w:pPr>
      <w:r w:rsidRPr="00A902A2">
        <w:rPr>
          <w:b/>
          <w:sz w:val="24"/>
        </w:rPr>
        <w:t>Section 2</w:t>
      </w:r>
      <w:r w:rsidRPr="00A902A2">
        <w:rPr>
          <w:sz w:val="24"/>
        </w:rPr>
        <w:tab/>
      </w:r>
      <w:r>
        <w:rPr>
          <w:sz w:val="24"/>
        </w:rPr>
        <w:t>Constitution</w:t>
      </w:r>
      <w:r w:rsidRPr="00A902A2">
        <w:rPr>
          <w:sz w:val="24"/>
        </w:rPr>
        <w:t xml:space="preserve"> amendments require approval by two-thirds of the voting members present at a regular meeting.  The amendment shall be effective immediately unless otherwise stipulated in the amendment.</w:t>
      </w:r>
    </w:p>
    <w:p w:rsidR="00A902A2" w:rsidRPr="00A902A2" w:rsidRDefault="00A902A2" w:rsidP="00A902A2">
      <w:pPr>
        <w:pStyle w:val="NoSpacing"/>
        <w:ind w:left="1440" w:hanging="1440"/>
        <w:rPr>
          <w:sz w:val="24"/>
        </w:rPr>
      </w:pPr>
    </w:p>
    <w:p w:rsidR="00DE0737" w:rsidRDefault="00A902A2" w:rsidP="00A902A2">
      <w:pPr>
        <w:pStyle w:val="NoSpacing"/>
        <w:ind w:left="1440" w:hanging="1440"/>
        <w:rPr>
          <w:sz w:val="24"/>
        </w:rPr>
      </w:pPr>
      <w:r w:rsidRPr="00A902A2">
        <w:rPr>
          <w:b/>
          <w:sz w:val="24"/>
        </w:rPr>
        <w:t>Section 3</w:t>
      </w:r>
      <w:r w:rsidRPr="00A902A2">
        <w:rPr>
          <w:sz w:val="24"/>
        </w:rPr>
        <w:tab/>
        <w:t xml:space="preserve">A </w:t>
      </w:r>
      <w:proofErr w:type="gramStart"/>
      <w:r>
        <w:rPr>
          <w:sz w:val="24"/>
        </w:rPr>
        <w:t>copy</w:t>
      </w:r>
      <w:proofErr w:type="gramEnd"/>
      <w:r>
        <w:rPr>
          <w:sz w:val="24"/>
        </w:rPr>
        <w:t xml:space="preserve"> of any amendments to this constitution </w:t>
      </w:r>
      <w:r w:rsidRPr="00A902A2">
        <w:rPr>
          <w:sz w:val="24"/>
        </w:rPr>
        <w:t xml:space="preserve">must be submitted to the </w:t>
      </w:r>
      <w:r>
        <w:rPr>
          <w:sz w:val="24"/>
        </w:rPr>
        <w:t>University of Cincinnati Blue Ash College</w:t>
      </w:r>
      <w:r w:rsidRPr="00A902A2">
        <w:rPr>
          <w:sz w:val="24"/>
        </w:rPr>
        <w:t xml:space="preserve"> within two weeks after adoption.</w:t>
      </w:r>
    </w:p>
    <w:p w:rsidR="00521068" w:rsidRDefault="00521068" w:rsidP="00A902A2">
      <w:pPr>
        <w:pStyle w:val="NoSpacing"/>
        <w:ind w:left="1440" w:hanging="1440"/>
        <w:rPr>
          <w:sz w:val="24"/>
        </w:rPr>
      </w:pPr>
    </w:p>
    <w:p w:rsidR="00521068" w:rsidRPr="005B79C9" w:rsidRDefault="00521068" w:rsidP="00521068">
      <w:pPr>
        <w:pStyle w:val="NoSpacing"/>
        <w:jc w:val="center"/>
        <w:rPr>
          <w:sz w:val="24"/>
        </w:rPr>
      </w:pPr>
      <w:r>
        <w:rPr>
          <w:sz w:val="24"/>
        </w:rPr>
        <w:lastRenderedPageBreak/>
        <w:t>Bylaws</w:t>
      </w:r>
    </w:p>
    <w:p w:rsidR="00521068" w:rsidRPr="005B79C9" w:rsidRDefault="00521068" w:rsidP="00521068">
      <w:pPr>
        <w:pStyle w:val="NoSpacing"/>
        <w:jc w:val="center"/>
        <w:rPr>
          <w:sz w:val="24"/>
        </w:rPr>
      </w:pPr>
      <w:r w:rsidRPr="005B79C9">
        <w:rPr>
          <w:sz w:val="24"/>
        </w:rPr>
        <w:fldChar w:fldCharType="begin">
          <w:ffData>
            <w:name w:val="Text10"/>
            <w:enabled/>
            <w:calcOnExit w:val="0"/>
            <w:textInput>
              <w:default w:val="[Name of Organization] at "/>
            </w:textInput>
          </w:ffData>
        </w:fldChar>
      </w:r>
      <w:r w:rsidRPr="005B79C9">
        <w:rPr>
          <w:sz w:val="24"/>
        </w:rPr>
        <w:instrText xml:space="preserve"> FORMTEXT </w:instrText>
      </w:r>
      <w:r w:rsidRPr="005B79C9">
        <w:rPr>
          <w:sz w:val="24"/>
        </w:rPr>
      </w:r>
      <w:r w:rsidRPr="005B79C9">
        <w:rPr>
          <w:sz w:val="24"/>
        </w:rPr>
        <w:fldChar w:fldCharType="separate"/>
      </w:r>
      <w:r w:rsidRPr="005B79C9">
        <w:rPr>
          <w:noProof/>
          <w:sz w:val="24"/>
        </w:rPr>
        <w:t xml:space="preserve">[Name of Organization] at </w:t>
      </w:r>
      <w:r w:rsidRPr="005B79C9">
        <w:rPr>
          <w:sz w:val="24"/>
        </w:rPr>
        <w:fldChar w:fldCharType="end"/>
      </w:r>
    </w:p>
    <w:p w:rsidR="00521068" w:rsidRDefault="00521068" w:rsidP="00521068">
      <w:pPr>
        <w:pStyle w:val="NoSpacing"/>
        <w:jc w:val="center"/>
        <w:rPr>
          <w:sz w:val="24"/>
        </w:rPr>
      </w:pPr>
      <w:r>
        <w:rPr>
          <w:sz w:val="24"/>
        </w:rPr>
        <w:t xml:space="preserve">University of Cincinnati Blue Ash College </w:t>
      </w:r>
    </w:p>
    <w:p w:rsidR="00521068" w:rsidRDefault="00521068" w:rsidP="00521068">
      <w:pPr>
        <w:pStyle w:val="NoSpacing"/>
        <w:rPr>
          <w:sz w:val="24"/>
        </w:rPr>
      </w:pPr>
    </w:p>
    <w:p w:rsidR="00E04BFA" w:rsidRPr="00E04BFA" w:rsidRDefault="006846FA" w:rsidP="006846FA">
      <w:pPr>
        <w:pStyle w:val="NoSpacing"/>
        <w:rPr>
          <w:b/>
          <w:sz w:val="24"/>
        </w:rPr>
      </w:pPr>
      <w:r w:rsidRPr="00E04BFA">
        <w:rPr>
          <w:b/>
          <w:sz w:val="24"/>
        </w:rPr>
        <w:t>Section I</w:t>
      </w:r>
      <w:r w:rsidRPr="00E04BFA">
        <w:rPr>
          <w:b/>
          <w:sz w:val="24"/>
        </w:rPr>
        <w:tab/>
        <w:t xml:space="preserve">The officers of the </w:t>
      </w:r>
      <w:r w:rsidRPr="00E04BFA">
        <w:rPr>
          <w:b/>
          <w:sz w:val="24"/>
          <w:highlight w:val="lightGray"/>
        </w:rPr>
        <w:t>[insert student organization name]</w:t>
      </w:r>
      <w:r w:rsidRPr="00E04BFA">
        <w:rPr>
          <w:b/>
          <w:sz w:val="24"/>
        </w:rPr>
        <w:t xml:space="preserve"> shall be the</w:t>
      </w:r>
      <w:r w:rsidR="00E04BFA" w:rsidRPr="00E04BFA">
        <w:rPr>
          <w:b/>
          <w:sz w:val="24"/>
        </w:rPr>
        <w:t>:</w:t>
      </w:r>
      <w:r w:rsidRPr="00E04BFA">
        <w:rPr>
          <w:b/>
          <w:sz w:val="24"/>
        </w:rPr>
        <w:t xml:space="preserve"> </w:t>
      </w:r>
    </w:p>
    <w:p w:rsidR="006846FA" w:rsidRDefault="006846FA" w:rsidP="00E04BFA">
      <w:pPr>
        <w:pStyle w:val="NoSpacing"/>
        <w:numPr>
          <w:ilvl w:val="0"/>
          <w:numId w:val="33"/>
        </w:numPr>
        <w:rPr>
          <w:sz w:val="24"/>
        </w:rPr>
      </w:pPr>
      <w:r w:rsidRPr="006846FA">
        <w:rPr>
          <w:sz w:val="24"/>
        </w:rPr>
        <w:t>[</w:t>
      </w:r>
      <w:r>
        <w:rPr>
          <w:sz w:val="24"/>
          <w:highlight w:val="lightGray"/>
        </w:rPr>
        <w:t>insert t</w:t>
      </w:r>
      <w:r w:rsidR="00E04BFA">
        <w:rPr>
          <w:sz w:val="24"/>
          <w:highlight w:val="lightGray"/>
        </w:rPr>
        <w:t>itles of officer</w:t>
      </w:r>
      <w:r w:rsidR="00E04BFA">
        <w:rPr>
          <w:sz w:val="24"/>
        </w:rPr>
        <w:t>]</w:t>
      </w:r>
    </w:p>
    <w:p w:rsidR="00E04BFA" w:rsidRDefault="00E04BFA" w:rsidP="00E04BFA">
      <w:pPr>
        <w:pStyle w:val="NoSpacing"/>
        <w:numPr>
          <w:ilvl w:val="0"/>
          <w:numId w:val="33"/>
        </w:numPr>
        <w:rPr>
          <w:sz w:val="24"/>
        </w:rPr>
      </w:pPr>
      <w:r w:rsidRPr="006846FA">
        <w:rPr>
          <w:sz w:val="24"/>
        </w:rPr>
        <w:t>[</w:t>
      </w:r>
      <w:r>
        <w:rPr>
          <w:sz w:val="24"/>
          <w:highlight w:val="lightGray"/>
        </w:rPr>
        <w:t>insert titles of officer</w:t>
      </w:r>
      <w:r>
        <w:rPr>
          <w:sz w:val="24"/>
        </w:rPr>
        <w:t>]</w:t>
      </w:r>
    </w:p>
    <w:p w:rsidR="00E04BFA" w:rsidRDefault="00E04BFA" w:rsidP="00E04BFA">
      <w:pPr>
        <w:pStyle w:val="NoSpacing"/>
        <w:numPr>
          <w:ilvl w:val="0"/>
          <w:numId w:val="33"/>
        </w:numPr>
        <w:rPr>
          <w:sz w:val="24"/>
        </w:rPr>
      </w:pPr>
      <w:r w:rsidRPr="006846FA">
        <w:rPr>
          <w:sz w:val="24"/>
        </w:rPr>
        <w:t>[</w:t>
      </w:r>
      <w:r>
        <w:rPr>
          <w:sz w:val="24"/>
          <w:highlight w:val="lightGray"/>
        </w:rPr>
        <w:t>insert titles of officer</w:t>
      </w:r>
      <w:r>
        <w:rPr>
          <w:sz w:val="24"/>
        </w:rPr>
        <w:t>]</w:t>
      </w:r>
    </w:p>
    <w:p w:rsidR="00E04BFA" w:rsidRDefault="00E04BFA" w:rsidP="00E04BFA">
      <w:pPr>
        <w:pStyle w:val="NoSpacing"/>
        <w:numPr>
          <w:ilvl w:val="0"/>
          <w:numId w:val="33"/>
        </w:numPr>
        <w:rPr>
          <w:sz w:val="24"/>
        </w:rPr>
      </w:pPr>
      <w:r w:rsidRPr="006846FA">
        <w:rPr>
          <w:sz w:val="24"/>
        </w:rPr>
        <w:t>[</w:t>
      </w:r>
      <w:r>
        <w:rPr>
          <w:sz w:val="24"/>
          <w:highlight w:val="lightGray"/>
        </w:rPr>
        <w:t>insert titles of officer</w:t>
      </w:r>
      <w:r>
        <w:rPr>
          <w:sz w:val="24"/>
        </w:rPr>
        <w:t>]</w:t>
      </w:r>
    </w:p>
    <w:p w:rsidR="006846FA" w:rsidRPr="00E04BFA" w:rsidRDefault="006846FA" w:rsidP="00E04BFA">
      <w:pPr>
        <w:pStyle w:val="NoSpacing"/>
        <w:ind w:left="1800"/>
        <w:rPr>
          <w:sz w:val="24"/>
        </w:rPr>
      </w:pPr>
    </w:p>
    <w:p w:rsidR="006846FA" w:rsidRPr="00E04BFA" w:rsidRDefault="006846FA" w:rsidP="006846FA">
      <w:pPr>
        <w:pStyle w:val="NoSpacing"/>
        <w:rPr>
          <w:b/>
          <w:sz w:val="24"/>
        </w:rPr>
      </w:pPr>
      <w:r w:rsidRPr="00E04BFA">
        <w:rPr>
          <w:b/>
          <w:sz w:val="24"/>
        </w:rPr>
        <w:t>Section II</w:t>
      </w:r>
      <w:r w:rsidRPr="00E04BFA">
        <w:rPr>
          <w:b/>
          <w:sz w:val="24"/>
        </w:rPr>
        <w:tab/>
        <w:t>Powers and Duties of Officers:</w:t>
      </w:r>
    </w:p>
    <w:p w:rsidR="006846FA" w:rsidRPr="006846FA" w:rsidRDefault="006846FA" w:rsidP="006846FA">
      <w:pPr>
        <w:pStyle w:val="NoSpacing"/>
        <w:rPr>
          <w:sz w:val="24"/>
        </w:rPr>
      </w:pPr>
    </w:p>
    <w:p w:rsidR="006846FA" w:rsidRPr="006846FA" w:rsidRDefault="006846FA" w:rsidP="006846FA">
      <w:pPr>
        <w:pStyle w:val="NoSpacing"/>
        <w:ind w:left="2160" w:hanging="720"/>
        <w:rPr>
          <w:sz w:val="24"/>
        </w:rPr>
      </w:pPr>
      <w:r w:rsidRPr="006846FA">
        <w:rPr>
          <w:sz w:val="24"/>
        </w:rPr>
        <w:t xml:space="preserve">a. </w:t>
      </w:r>
      <w:r w:rsidRPr="006846FA">
        <w:rPr>
          <w:sz w:val="24"/>
        </w:rPr>
        <w:tab/>
        <w:t>The President shall serve as the chief executive officer of the organization, shall preside at all meetings of the organization and shall prepare the agenda for meetings.</w:t>
      </w:r>
      <w:r>
        <w:rPr>
          <w:sz w:val="24"/>
        </w:rPr>
        <w:t xml:space="preserve">  </w:t>
      </w:r>
      <w:r w:rsidRPr="006846FA">
        <w:rPr>
          <w:sz w:val="24"/>
        </w:rPr>
        <w:t>The President shall appoint all committees a</w:t>
      </w:r>
      <w:r>
        <w:rPr>
          <w:sz w:val="24"/>
        </w:rPr>
        <w:t xml:space="preserve">nd committee chairs.  </w:t>
      </w:r>
      <w:r w:rsidRPr="006846FA">
        <w:rPr>
          <w:sz w:val="24"/>
        </w:rPr>
        <w:t>The P</w:t>
      </w:r>
      <w:r>
        <w:rPr>
          <w:sz w:val="24"/>
        </w:rPr>
        <w:t>resident shall have other</w:t>
      </w:r>
      <w:r w:rsidRPr="006846FA">
        <w:rPr>
          <w:sz w:val="24"/>
        </w:rPr>
        <w:t xml:space="preserve"> powers and duties as may be prescribed by the organization.</w:t>
      </w:r>
      <w:r w:rsidR="00F16B3D">
        <w:rPr>
          <w:sz w:val="24"/>
        </w:rPr>
        <w:t xml:space="preserve">  The President shall participate in the yearly President’s Training offered by the Student Life Office.</w:t>
      </w:r>
    </w:p>
    <w:p w:rsidR="006846FA" w:rsidRPr="006846FA" w:rsidRDefault="006846FA" w:rsidP="006846FA">
      <w:pPr>
        <w:pStyle w:val="NoSpacing"/>
        <w:rPr>
          <w:sz w:val="24"/>
        </w:rPr>
      </w:pPr>
    </w:p>
    <w:p w:rsidR="006846FA" w:rsidRPr="006846FA" w:rsidRDefault="006846FA" w:rsidP="006846FA">
      <w:pPr>
        <w:pStyle w:val="NoSpacing"/>
        <w:ind w:left="2160" w:hanging="720"/>
        <w:rPr>
          <w:sz w:val="24"/>
        </w:rPr>
      </w:pPr>
      <w:r w:rsidRPr="006846FA">
        <w:rPr>
          <w:sz w:val="24"/>
        </w:rPr>
        <w:t>b.</w:t>
      </w:r>
      <w:r w:rsidRPr="006846FA">
        <w:rPr>
          <w:sz w:val="24"/>
        </w:rPr>
        <w:tab/>
        <w:t>The Vice President shall preside at organization meetings in the absence of the President. The Vice President shall perform all legal duties assigned by the President.  The Vice President shall assume the office of President if the office becomes vacant.</w:t>
      </w:r>
    </w:p>
    <w:p w:rsidR="006846FA" w:rsidRPr="006846FA" w:rsidRDefault="006846FA" w:rsidP="006846FA">
      <w:pPr>
        <w:pStyle w:val="NoSpacing"/>
        <w:rPr>
          <w:sz w:val="24"/>
        </w:rPr>
      </w:pPr>
    </w:p>
    <w:p w:rsidR="006846FA" w:rsidRPr="006846FA" w:rsidRDefault="006846FA" w:rsidP="006846FA">
      <w:pPr>
        <w:pStyle w:val="NoSpacing"/>
        <w:ind w:left="2160" w:hanging="720"/>
        <w:rPr>
          <w:sz w:val="24"/>
        </w:rPr>
      </w:pPr>
      <w:r w:rsidRPr="006846FA">
        <w:rPr>
          <w:sz w:val="24"/>
        </w:rPr>
        <w:t>c.</w:t>
      </w:r>
      <w:r w:rsidRPr="006846FA">
        <w:rPr>
          <w:sz w:val="24"/>
        </w:rPr>
        <w:tab/>
        <w:t>The Treasurer shall handle all financial affairs and budgeting of the organization, maintain all necessary accounting records, and prepare financ</w:t>
      </w:r>
      <w:r>
        <w:rPr>
          <w:sz w:val="24"/>
        </w:rPr>
        <w:t>ial reports for the membership.  The Treasurer shall collect all dues (if applicable) and revenue and submit it to the Director of Student Life for deposit</w:t>
      </w:r>
      <w:r w:rsidRPr="006846FA">
        <w:rPr>
          <w:sz w:val="24"/>
        </w:rPr>
        <w:t xml:space="preserve">. The Treasurer shall </w:t>
      </w:r>
      <w:r>
        <w:rPr>
          <w:sz w:val="24"/>
        </w:rPr>
        <w:t>work with the Director of Student Life to maintain the finances of the organization.</w:t>
      </w:r>
      <w:r w:rsidR="00F16B3D">
        <w:rPr>
          <w:sz w:val="24"/>
        </w:rPr>
        <w:t xml:space="preserve">  The President shall participate in the yearly Treasurer’s Training offered by the Student Life Office.</w:t>
      </w:r>
      <w:r>
        <w:rPr>
          <w:sz w:val="24"/>
        </w:rPr>
        <w:t xml:space="preserve">  </w:t>
      </w:r>
    </w:p>
    <w:p w:rsidR="006846FA" w:rsidRPr="006846FA" w:rsidRDefault="006846FA" w:rsidP="006846FA">
      <w:pPr>
        <w:pStyle w:val="NoSpacing"/>
        <w:rPr>
          <w:sz w:val="24"/>
        </w:rPr>
      </w:pPr>
    </w:p>
    <w:p w:rsidR="006846FA" w:rsidRPr="006846FA" w:rsidRDefault="006846FA" w:rsidP="006846FA">
      <w:pPr>
        <w:pStyle w:val="NoSpacing"/>
        <w:ind w:left="2160" w:hanging="720"/>
        <w:rPr>
          <w:sz w:val="24"/>
        </w:rPr>
      </w:pPr>
      <w:r w:rsidRPr="006846FA">
        <w:rPr>
          <w:sz w:val="24"/>
        </w:rPr>
        <w:t>d.</w:t>
      </w:r>
      <w:r w:rsidRPr="006846FA">
        <w:rPr>
          <w:sz w:val="24"/>
        </w:rPr>
        <w:tab/>
        <w:t>The Secretary shall take minutes at all meetings of the organization, keep these on file, and submit copies to organization members</w:t>
      </w:r>
      <w:r>
        <w:rPr>
          <w:sz w:val="24"/>
        </w:rPr>
        <w:t xml:space="preserve"> upon request</w:t>
      </w:r>
      <w:r w:rsidRPr="006846FA">
        <w:rPr>
          <w:sz w:val="24"/>
        </w:rPr>
        <w:t>.  The Secretary shall be responsible for all organization correspondence and shall keep copies on file. The Secretary shall maintain membership records for the organization.</w:t>
      </w:r>
    </w:p>
    <w:p w:rsidR="006846FA" w:rsidRPr="006846FA" w:rsidRDefault="006846FA" w:rsidP="006846FA">
      <w:pPr>
        <w:pStyle w:val="NoSpacing"/>
        <w:rPr>
          <w:sz w:val="24"/>
        </w:rPr>
      </w:pPr>
    </w:p>
    <w:p w:rsidR="00521068" w:rsidRPr="006846FA" w:rsidRDefault="006846FA" w:rsidP="006846FA">
      <w:pPr>
        <w:pStyle w:val="NoSpacing"/>
        <w:ind w:left="720" w:firstLine="720"/>
        <w:rPr>
          <w:sz w:val="24"/>
        </w:rPr>
      </w:pPr>
      <w:r w:rsidRPr="006846FA">
        <w:rPr>
          <w:sz w:val="24"/>
          <w:highlight w:val="yellow"/>
        </w:rPr>
        <w:t>e.</w:t>
      </w:r>
      <w:r w:rsidRPr="006846FA">
        <w:rPr>
          <w:sz w:val="24"/>
          <w:highlight w:val="yellow"/>
        </w:rPr>
        <w:tab/>
        <w:t>[Optional</w:t>
      </w:r>
      <w:r w:rsidR="00D21572">
        <w:rPr>
          <w:sz w:val="24"/>
          <w:highlight w:val="yellow"/>
        </w:rPr>
        <w:t>]</w:t>
      </w:r>
      <w:r w:rsidRPr="006846FA">
        <w:rPr>
          <w:sz w:val="24"/>
          <w:highlight w:val="yellow"/>
        </w:rPr>
        <w:t>: List duties of any additiona</w:t>
      </w:r>
      <w:r w:rsidR="00D21572">
        <w:rPr>
          <w:sz w:val="24"/>
          <w:highlight w:val="yellow"/>
        </w:rPr>
        <w:t>l elected or appointed officers</w:t>
      </w:r>
    </w:p>
    <w:p w:rsidR="00521068" w:rsidRDefault="00521068" w:rsidP="00A902A2">
      <w:pPr>
        <w:pStyle w:val="NoSpacing"/>
        <w:ind w:left="1440" w:hanging="1440"/>
        <w:rPr>
          <w:sz w:val="24"/>
        </w:rPr>
      </w:pPr>
    </w:p>
    <w:p w:rsidR="006846FA" w:rsidRPr="00E04BFA" w:rsidRDefault="00E04BFA" w:rsidP="006846FA">
      <w:pPr>
        <w:pStyle w:val="NoSpacing"/>
        <w:ind w:left="1440" w:hanging="1440"/>
        <w:rPr>
          <w:b/>
          <w:sz w:val="24"/>
        </w:rPr>
      </w:pPr>
      <w:r w:rsidRPr="00E04BFA">
        <w:rPr>
          <w:b/>
          <w:sz w:val="24"/>
        </w:rPr>
        <w:t>Section III</w:t>
      </w:r>
      <w:r w:rsidR="006846FA" w:rsidRPr="00E04BFA">
        <w:rPr>
          <w:b/>
          <w:sz w:val="24"/>
        </w:rPr>
        <w:tab/>
        <w:t>Qualifications n</w:t>
      </w:r>
      <w:r w:rsidRPr="00E04BFA">
        <w:rPr>
          <w:b/>
          <w:sz w:val="24"/>
        </w:rPr>
        <w:t xml:space="preserve">ecessary to hold office in the </w:t>
      </w:r>
      <w:r w:rsidRPr="00E04BFA">
        <w:rPr>
          <w:b/>
          <w:sz w:val="24"/>
          <w:highlight w:val="lightGray"/>
        </w:rPr>
        <w:t>[insert name of the organization]</w:t>
      </w:r>
      <w:r w:rsidRPr="00E04BFA">
        <w:rPr>
          <w:b/>
          <w:sz w:val="24"/>
        </w:rPr>
        <w:t xml:space="preserve"> </w:t>
      </w:r>
      <w:r w:rsidR="006846FA" w:rsidRPr="00E04BFA">
        <w:rPr>
          <w:b/>
          <w:sz w:val="24"/>
        </w:rPr>
        <w:t xml:space="preserve">are as follows: </w:t>
      </w:r>
    </w:p>
    <w:p w:rsidR="006846FA" w:rsidRPr="006846FA" w:rsidRDefault="006846FA" w:rsidP="006846FA">
      <w:pPr>
        <w:pStyle w:val="NoSpacing"/>
        <w:ind w:left="1440" w:hanging="1440"/>
        <w:rPr>
          <w:sz w:val="24"/>
        </w:rPr>
      </w:pPr>
    </w:p>
    <w:p w:rsidR="006846FA" w:rsidRPr="006846FA" w:rsidRDefault="006846FA" w:rsidP="006846FA">
      <w:pPr>
        <w:pStyle w:val="NoSpacing"/>
        <w:numPr>
          <w:ilvl w:val="0"/>
          <w:numId w:val="32"/>
        </w:numPr>
        <w:rPr>
          <w:sz w:val="24"/>
        </w:rPr>
      </w:pPr>
      <w:r w:rsidRPr="006846FA">
        <w:rPr>
          <w:sz w:val="24"/>
        </w:rPr>
        <w:t>University</w:t>
      </w:r>
      <w:r>
        <w:rPr>
          <w:sz w:val="24"/>
        </w:rPr>
        <w:t xml:space="preserve"> of Cincinnati Blue Ash College</w:t>
      </w:r>
      <w:r w:rsidRPr="006846FA">
        <w:rPr>
          <w:sz w:val="24"/>
        </w:rPr>
        <w:t xml:space="preserve"> policies require that to be eligible for office, candidates must be in good </w:t>
      </w:r>
      <w:r>
        <w:rPr>
          <w:sz w:val="24"/>
        </w:rPr>
        <w:t xml:space="preserve">academic and disciplinary </w:t>
      </w:r>
      <w:r w:rsidRPr="006846FA">
        <w:rPr>
          <w:sz w:val="24"/>
        </w:rPr>
        <w:t xml:space="preserve">standing and regularly enrolled students at </w:t>
      </w:r>
      <w:r>
        <w:rPr>
          <w:sz w:val="24"/>
        </w:rPr>
        <w:t>the University of Cincinnati Blue Ash</w:t>
      </w:r>
      <w:r w:rsidRPr="006846FA">
        <w:rPr>
          <w:sz w:val="24"/>
        </w:rPr>
        <w:t>.</w:t>
      </w:r>
      <w:r w:rsidR="00E04BFA">
        <w:rPr>
          <w:sz w:val="24"/>
        </w:rPr>
        <w:t xml:space="preserve">  Additionally, students must have at least a 2.3 </w:t>
      </w:r>
      <w:proofErr w:type="spellStart"/>
      <w:r w:rsidR="00E04BFA">
        <w:rPr>
          <w:sz w:val="24"/>
        </w:rPr>
        <w:t>g.p.a</w:t>
      </w:r>
      <w:proofErr w:type="spellEnd"/>
      <w:r w:rsidR="00E04BFA">
        <w:rPr>
          <w:sz w:val="24"/>
        </w:rPr>
        <w:t xml:space="preserve"> to be eligible to hold an office.</w:t>
      </w:r>
      <w:r w:rsidRPr="006846FA">
        <w:rPr>
          <w:sz w:val="24"/>
        </w:rPr>
        <w:t xml:space="preserve"> </w:t>
      </w:r>
    </w:p>
    <w:p w:rsidR="00E04BFA" w:rsidRPr="00E04BFA" w:rsidRDefault="00E04BFA" w:rsidP="00E04BFA">
      <w:pPr>
        <w:pStyle w:val="NoSpacing"/>
        <w:rPr>
          <w:sz w:val="24"/>
        </w:rPr>
      </w:pPr>
    </w:p>
    <w:p w:rsidR="006846FA" w:rsidRDefault="006846FA" w:rsidP="006846FA">
      <w:pPr>
        <w:pStyle w:val="NoSpacing"/>
        <w:numPr>
          <w:ilvl w:val="0"/>
          <w:numId w:val="32"/>
        </w:numPr>
        <w:rPr>
          <w:sz w:val="24"/>
        </w:rPr>
      </w:pPr>
      <w:r w:rsidRPr="006846FA">
        <w:rPr>
          <w:sz w:val="24"/>
        </w:rPr>
        <w:t>No member may hold more than one office. No member may serve more than</w:t>
      </w:r>
      <w:r>
        <w:rPr>
          <w:sz w:val="24"/>
        </w:rPr>
        <w:t xml:space="preserve"> two</w:t>
      </w:r>
      <w:r w:rsidRPr="006846FA">
        <w:rPr>
          <w:sz w:val="24"/>
        </w:rPr>
        <w:t xml:space="preserve"> </w:t>
      </w:r>
      <w:r>
        <w:rPr>
          <w:sz w:val="24"/>
        </w:rPr>
        <w:t xml:space="preserve">years </w:t>
      </w:r>
      <w:r w:rsidRPr="006846FA">
        <w:rPr>
          <w:sz w:val="24"/>
        </w:rPr>
        <w:t>in the same office.</w:t>
      </w:r>
    </w:p>
    <w:p w:rsidR="00E04BFA" w:rsidRDefault="00E04BFA" w:rsidP="00E04BFA">
      <w:pPr>
        <w:pStyle w:val="NoSpacing"/>
        <w:rPr>
          <w:rFonts w:ascii="Calibri" w:eastAsia="Calibri" w:hAnsi="Calibri" w:cs="Calibri"/>
          <w:color w:val="000000"/>
          <w:sz w:val="24"/>
        </w:rPr>
      </w:pPr>
    </w:p>
    <w:p w:rsidR="00E04BFA" w:rsidRDefault="00E04BFA" w:rsidP="00E04BFA">
      <w:pPr>
        <w:pStyle w:val="NoSpacing"/>
        <w:rPr>
          <w:rFonts w:ascii="Calibri" w:eastAsia="Calibri" w:hAnsi="Calibri" w:cs="Calibri"/>
          <w:color w:val="000000"/>
          <w:sz w:val="24"/>
        </w:rPr>
      </w:pPr>
    </w:p>
    <w:p w:rsidR="00F16B3D" w:rsidRDefault="00F16B3D" w:rsidP="00E04BFA">
      <w:pPr>
        <w:pStyle w:val="NoSpacing"/>
        <w:rPr>
          <w:rFonts w:ascii="Calibri" w:eastAsia="Calibri" w:hAnsi="Calibri" w:cs="Calibri"/>
          <w:color w:val="000000"/>
          <w:sz w:val="24"/>
        </w:rPr>
      </w:pPr>
    </w:p>
    <w:p w:rsidR="00E04BFA" w:rsidRPr="00E04BFA" w:rsidRDefault="00E04BFA" w:rsidP="00E04BFA">
      <w:pPr>
        <w:pStyle w:val="NoSpacing"/>
        <w:rPr>
          <w:rFonts w:ascii="Calibri" w:eastAsia="Calibri" w:hAnsi="Calibri" w:cs="Calibri"/>
          <w:b/>
          <w:color w:val="000000"/>
          <w:sz w:val="24"/>
        </w:rPr>
      </w:pPr>
      <w:r>
        <w:rPr>
          <w:rFonts w:ascii="Calibri" w:eastAsia="Calibri" w:hAnsi="Calibri" w:cs="Calibri"/>
          <w:b/>
          <w:color w:val="000000"/>
          <w:sz w:val="24"/>
        </w:rPr>
        <w:lastRenderedPageBreak/>
        <w:t>Section</w:t>
      </w:r>
      <w:r w:rsidRPr="00E04BFA">
        <w:rPr>
          <w:rFonts w:ascii="Calibri" w:eastAsia="Calibri" w:hAnsi="Calibri" w:cs="Calibri"/>
          <w:b/>
          <w:color w:val="000000"/>
          <w:sz w:val="24"/>
        </w:rPr>
        <w:t xml:space="preserve"> IV</w:t>
      </w:r>
      <w:r w:rsidRPr="00E04BFA">
        <w:rPr>
          <w:rFonts w:ascii="Calibri" w:eastAsia="Calibri" w:hAnsi="Calibri" w:cs="Calibri"/>
          <w:b/>
          <w:color w:val="000000"/>
          <w:sz w:val="24"/>
        </w:rPr>
        <w:tab/>
      </w:r>
      <w:r>
        <w:rPr>
          <w:rFonts w:ascii="Calibri" w:eastAsia="Calibri" w:hAnsi="Calibri" w:cs="Calibri"/>
          <w:b/>
          <w:color w:val="000000"/>
          <w:sz w:val="24"/>
        </w:rPr>
        <w:t>Elections</w:t>
      </w:r>
    </w:p>
    <w:p w:rsidR="00E04BFA" w:rsidRPr="00E04BFA" w:rsidRDefault="00E04BFA" w:rsidP="00E04BFA">
      <w:pPr>
        <w:pStyle w:val="NoSpacing"/>
        <w:rPr>
          <w:rFonts w:ascii="Calibri" w:eastAsia="Calibri" w:hAnsi="Calibri" w:cs="Calibri"/>
          <w:color w:val="000000"/>
          <w:sz w:val="24"/>
        </w:rPr>
      </w:pPr>
    </w:p>
    <w:p w:rsidR="00E04BFA" w:rsidRPr="00E04BFA" w:rsidRDefault="00E04BFA" w:rsidP="00E04BFA">
      <w:pPr>
        <w:pStyle w:val="NoSpacing"/>
        <w:numPr>
          <w:ilvl w:val="0"/>
          <w:numId w:val="34"/>
        </w:numPr>
        <w:rPr>
          <w:rFonts w:ascii="Calibri" w:eastAsia="Calibri" w:hAnsi="Calibri" w:cs="Calibri"/>
          <w:color w:val="000000"/>
          <w:sz w:val="24"/>
        </w:rPr>
      </w:pPr>
      <w:r>
        <w:rPr>
          <w:rFonts w:ascii="Calibri" w:eastAsia="Calibri" w:hAnsi="Calibri" w:cs="Calibri"/>
          <w:color w:val="000000"/>
          <w:sz w:val="24"/>
        </w:rPr>
        <w:t xml:space="preserve">Elections are held near the end of spring semester </w:t>
      </w:r>
      <w:r w:rsidRPr="00E04BFA">
        <w:rPr>
          <w:rFonts w:ascii="Calibri" w:eastAsia="Calibri" w:hAnsi="Calibri" w:cs="Calibri"/>
          <w:color w:val="000000"/>
          <w:sz w:val="24"/>
        </w:rPr>
        <w:t>and shall take place at a regularly scheduled meeting of the organization at which a quorum is present. At least one week’s notice shall be provided for any meeting at which an election is to be held.</w:t>
      </w:r>
    </w:p>
    <w:p w:rsidR="00E04BFA" w:rsidRPr="00E04BFA" w:rsidRDefault="00E04BFA" w:rsidP="00E04BFA">
      <w:pPr>
        <w:pStyle w:val="NoSpacing"/>
        <w:rPr>
          <w:rFonts w:ascii="Calibri" w:eastAsia="Calibri" w:hAnsi="Calibri" w:cs="Calibri"/>
          <w:color w:val="000000"/>
          <w:sz w:val="24"/>
        </w:rPr>
      </w:pPr>
    </w:p>
    <w:p w:rsidR="00E04BFA" w:rsidRPr="00E04BFA" w:rsidRDefault="00E04BFA" w:rsidP="00E04BFA">
      <w:pPr>
        <w:pStyle w:val="NoSpacing"/>
        <w:numPr>
          <w:ilvl w:val="0"/>
          <w:numId w:val="34"/>
        </w:numPr>
        <w:rPr>
          <w:rFonts w:ascii="Calibri" w:eastAsia="Calibri" w:hAnsi="Calibri" w:cs="Calibri"/>
          <w:color w:val="000000"/>
          <w:sz w:val="24"/>
        </w:rPr>
      </w:pPr>
      <w:r w:rsidRPr="00E04BFA">
        <w:rPr>
          <w:rFonts w:ascii="Calibri" w:eastAsia="Calibri" w:hAnsi="Calibri" w:cs="Calibri"/>
          <w:color w:val="000000"/>
          <w:sz w:val="24"/>
        </w:rPr>
        <w:t>Nominations for officers shall be made at the regular meeting immediately preceding the election. Nominations may also be made from the floor immediately prior to the election for each office. Members may nominate themselves for an office.</w:t>
      </w:r>
    </w:p>
    <w:p w:rsidR="00E04BFA" w:rsidRPr="00E04BFA" w:rsidRDefault="00E04BFA" w:rsidP="00E04BFA">
      <w:pPr>
        <w:pStyle w:val="NoSpacing"/>
        <w:rPr>
          <w:rFonts w:ascii="Calibri" w:eastAsia="Calibri" w:hAnsi="Calibri" w:cs="Calibri"/>
          <w:color w:val="000000"/>
          <w:sz w:val="24"/>
        </w:rPr>
      </w:pPr>
    </w:p>
    <w:p w:rsidR="00E04BFA" w:rsidRPr="00E04BFA" w:rsidRDefault="00E04BFA" w:rsidP="00E04BFA">
      <w:pPr>
        <w:pStyle w:val="NoSpacing"/>
        <w:numPr>
          <w:ilvl w:val="0"/>
          <w:numId w:val="34"/>
        </w:numPr>
        <w:rPr>
          <w:rFonts w:ascii="Calibri" w:eastAsia="Calibri" w:hAnsi="Calibri" w:cs="Calibri"/>
          <w:color w:val="000000"/>
          <w:sz w:val="24"/>
        </w:rPr>
      </w:pPr>
      <w:r w:rsidRPr="00E04BFA">
        <w:rPr>
          <w:rFonts w:ascii="Calibri" w:eastAsia="Calibri" w:hAnsi="Calibri" w:cs="Calibri"/>
          <w:color w:val="000000"/>
          <w:sz w:val="24"/>
        </w:rPr>
        <w:t xml:space="preserve">Officers shall be elected by majority vote.  If no candidate receives a majority vote, a runoff election shall be held between the two candidates receiving the highest number of votes. </w:t>
      </w:r>
    </w:p>
    <w:p w:rsidR="00E04BFA" w:rsidRPr="00E04BFA" w:rsidRDefault="00E04BFA" w:rsidP="00E04BFA">
      <w:pPr>
        <w:pStyle w:val="NoSpacing"/>
        <w:rPr>
          <w:rFonts w:ascii="Calibri" w:eastAsia="Calibri" w:hAnsi="Calibri" w:cs="Calibri"/>
          <w:color w:val="000000"/>
          <w:sz w:val="24"/>
        </w:rPr>
      </w:pPr>
    </w:p>
    <w:p w:rsidR="00E04BFA" w:rsidRDefault="00E04BFA" w:rsidP="00E04BFA">
      <w:pPr>
        <w:pStyle w:val="NoSpacing"/>
        <w:numPr>
          <w:ilvl w:val="0"/>
          <w:numId w:val="34"/>
        </w:numPr>
        <w:rPr>
          <w:rFonts w:ascii="Calibri" w:eastAsia="Calibri" w:hAnsi="Calibri" w:cs="Calibri"/>
          <w:color w:val="000000"/>
          <w:sz w:val="24"/>
        </w:rPr>
      </w:pPr>
      <w:r w:rsidRPr="00E04BFA">
        <w:rPr>
          <w:rFonts w:ascii="Calibri" w:eastAsia="Calibri" w:hAnsi="Calibri" w:cs="Calibri"/>
          <w:color w:val="000000"/>
          <w:sz w:val="24"/>
        </w:rPr>
        <w:t>Votes shall be cast by secret ballot; however, when there is only one candidate for an office, a motion may b</w:t>
      </w:r>
      <w:r>
        <w:rPr>
          <w:rFonts w:ascii="Calibri" w:eastAsia="Calibri" w:hAnsi="Calibri" w:cs="Calibri"/>
          <w:color w:val="000000"/>
          <w:sz w:val="24"/>
        </w:rPr>
        <w:t>e made to elect the candidate</w:t>
      </w:r>
      <w:r w:rsidRPr="00E04BFA">
        <w:rPr>
          <w:rFonts w:ascii="Calibri" w:eastAsia="Calibri" w:hAnsi="Calibri" w:cs="Calibri"/>
          <w:color w:val="000000"/>
          <w:sz w:val="24"/>
        </w:rPr>
        <w:t>.</w:t>
      </w:r>
    </w:p>
    <w:p w:rsidR="00E04BFA" w:rsidRDefault="00E04BFA" w:rsidP="00E04BFA">
      <w:pPr>
        <w:pStyle w:val="NoSpacing"/>
        <w:rPr>
          <w:sz w:val="24"/>
        </w:rPr>
      </w:pPr>
    </w:p>
    <w:p w:rsidR="00F16B3D" w:rsidRPr="00F16B3D" w:rsidRDefault="00F16B3D" w:rsidP="00F16B3D">
      <w:pPr>
        <w:pStyle w:val="NoSpacing"/>
        <w:rPr>
          <w:b/>
          <w:sz w:val="24"/>
        </w:rPr>
      </w:pPr>
      <w:r w:rsidRPr="00F16B3D">
        <w:rPr>
          <w:b/>
          <w:sz w:val="24"/>
        </w:rPr>
        <w:t>Section V</w:t>
      </w:r>
      <w:r w:rsidRPr="00F16B3D">
        <w:rPr>
          <w:b/>
          <w:sz w:val="24"/>
        </w:rPr>
        <w:tab/>
        <w:t xml:space="preserve">Executive Board/Committee </w:t>
      </w:r>
    </w:p>
    <w:p w:rsidR="00F16B3D" w:rsidRPr="00F16B3D" w:rsidRDefault="00F16B3D" w:rsidP="00F16B3D">
      <w:pPr>
        <w:pStyle w:val="NoSpacing"/>
        <w:rPr>
          <w:sz w:val="24"/>
        </w:rPr>
      </w:pPr>
    </w:p>
    <w:p w:rsidR="00F16B3D" w:rsidRPr="00F16B3D" w:rsidRDefault="00F16B3D" w:rsidP="00F16B3D">
      <w:pPr>
        <w:pStyle w:val="NoSpacing"/>
        <w:numPr>
          <w:ilvl w:val="0"/>
          <w:numId w:val="35"/>
        </w:numPr>
        <w:rPr>
          <w:sz w:val="24"/>
        </w:rPr>
      </w:pPr>
      <w:r w:rsidRPr="00F16B3D">
        <w:rPr>
          <w:sz w:val="24"/>
        </w:rPr>
        <w:t>The Executive Committee shall consist of the elected and appointed officers, with the advisor(s) serving as non-voting member(s).</w:t>
      </w:r>
    </w:p>
    <w:p w:rsidR="00F16B3D" w:rsidRPr="00F16B3D" w:rsidRDefault="00F16B3D" w:rsidP="00F16B3D">
      <w:pPr>
        <w:pStyle w:val="NoSpacing"/>
        <w:rPr>
          <w:sz w:val="24"/>
        </w:rPr>
      </w:pPr>
    </w:p>
    <w:p w:rsidR="00F16B3D" w:rsidRDefault="00F16B3D" w:rsidP="00F16B3D">
      <w:pPr>
        <w:pStyle w:val="NoSpacing"/>
        <w:numPr>
          <w:ilvl w:val="0"/>
          <w:numId w:val="35"/>
        </w:numPr>
        <w:rPr>
          <w:sz w:val="24"/>
        </w:rPr>
      </w:pPr>
      <w:r w:rsidRPr="00F16B3D">
        <w:rPr>
          <w:sz w:val="24"/>
        </w:rPr>
        <w:t>The Executive Committee shall have general supervision of the affairs of the organization between meetings and is authorized to take action when action must be taken prior to the next meeting.</w:t>
      </w:r>
    </w:p>
    <w:p w:rsidR="00F16B3D" w:rsidRPr="00F16B3D" w:rsidRDefault="00F16B3D" w:rsidP="00F16B3D">
      <w:pPr>
        <w:pStyle w:val="NoSpacing"/>
        <w:rPr>
          <w:sz w:val="24"/>
        </w:rPr>
      </w:pPr>
    </w:p>
    <w:p w:rsidR="00F16B3D" w:rsidRDefault="00F16B3D" w:rsidP="00F16B3D">
      <w:pPr>
        <w:pStyle w:val="NoSpacing"/>
        <w:numPr>
          <w:ilvl w:val="0"/>
          <w:numId w:val="35"/>
        </w:numPr>
        <w:rPr>
          <w:sz w:val="24"/>
        </w:rPr>
      </w:pPr>
      <w:r w:rsidRPr="00F16B3D">
        <w:rPr>
          <w:sz w:val="24"/>
        </w:rPr>
        <w:t>The Executive Committee shall report to the membership all actions taken between meetings.  Except when it is too late to do so (such as when a contract has been executed), any actions taken by the Executive Committee may be rescinded or modified by the membership by a majority vote.</w:t>
      </w:r>
    </w:p>
    <w:p w:rsidR="00F16B3D" w:rsidRDefault="00F16B3D" w:rsidP="00F16B3D">
      <w:pPr>
        <w:pStyle w:val="NoSpacing"/>
        <w:rPr>
          <w:rFonts w:ascii="Calibri" w:eastAsia="Calibri" w:hAnsi="Calibri" w:cs="Calibri"/>
          <w:color w:val="000000"/>
          <w:sz w:val="24"/>
        </w:rPr>
      </w:pPr>
    </w:p>
    <w:p w:rsidR="00F16B3D" w:rsidRPr="00F16B3D" w:rsidRDefault="00F16B3D" w:rsidP="00F16B3D">
      <w:pPr>
        <w:pStyle w:val="NoSpacing"/>
        <w:rPr>
          <w:b/>
          <w:sz w:val="24"/>
        </w:rPr>
      </w:pPr>
      <w:r>
        <w:rPr>
          <w:b/>
          <w:sz w:val="24"/>
        </w:rPr>
        <w:t>Section VI</w:t>
      </w:r>
      <w:r w:rsidRPr="00F16B3D">
        <w:rPr>
          <w:b/>
          <w:sz w:val="24"/>
        </w:rPr>
        <w:tab/>
        <w:t>University Advisor(s)</w:t>
      </w:r>
    </w:p>
    <w:p w:rsidR="00F16B3D" w:rsidRPr="00F16B3D" w:rsidRDefault="00F16B3D" w:rsidP="00F16B3D">
      <w:pPr>
        <w:pStyle w:val="NoSpacing"/>
        <w:rPr>
          <w:sz w:val="24"/>
        </w:rPr>
      </w:pPr>
    </w:p>
    <w:p w:rsidR="00F16B3D" w:rsidRPr="00F16B3D" w:rsidRDefault="00F16B3D" w:rsidP="00F16B3D">
      <w:pPr>
        <w:pStyle w:val="NoSpacing"/>
        <w:numPr>
          <w:ilvl w:val="0"/>
          <w:numId w:val="36"/>
        </w:numPr>
        <w:rPr>
          <w:sz w:val="24"/>
        </w:rPr>
      </w:pPr>
      <w:r w:rsidRPr="00F16B3D">
        <w:rPr>
          <w:sz w:val="24"/>
        </w:rPr>
        <w:t xml:space="preserve">The advisor shall fulfill the responsibilities specified in the </w:t>
      </w:r>
      <w:r>
        <w:rPr>
          <w:sz w:val="24"/>
        </w:rPr>
        <w:t>University of Cincinnati Blue Ash College</w:t>
      </w:r>
      <w:r w:rsidRPr="00F16B3D">
        <w:rPr>
          <w:sz w:val="24"/>
        </w:rPr>
        <w:t xml:space="preserve"> Student Organizations Handbook. Advisors shall serve on an academic year basis or until their successor has been selected.</w:t>
      </w:r>
    </w:p>
    <w:p w:rsidR="00F16B3D" w:rsidRPr="00F16B3D" w:rsidRDefault="00F16B3D" w:rsidP="00F16B3D">
      <w:pPr>
        <w:pStyle w:val="NoSpacing"/>
        <w:rPr>
          <w:sz w:val="24"/>
        </w:rPr>
      </w:pPr>
    </w:p>
    <w:p w:rsidR="00F16B3D" w:rsidRPr="00F16B3D" w:rsidRDefault="00F16B3D" w:rsidP="00F16B3D">
      <w:pPr>
        <w:pStyle w:val="NoSpacing"/>
        <w:numPr>
          <w:ilvl w:val="0"/>
          <w:numId w:val="36"/>
        </w:numPr>
        <w:rPr>
          <w:sz w:val="24"/>
        </w:rPr>
      </w:pPr>
      <w:r>
        <w:rPr>
          <w:sz w:val="24"/>
        </w:rPr>
        <w:t>The advisor shall participate in the Student Life Advisor training/recertification process yearly.</w:t>
      </w:r>
      <w:r>
        <w:rPr>
          <w:sz w:val="24"/>
        </w:rPr>
        <w:br/>
      </w:r>
    </w:p>
    <w:p w:rsidR="00F16B3D" w:rsidRDefault="00F16B3D" w:rsidP="00F16B3D">
      <w:pPr>
        <w:pStyle w:val="NoSpacing"/>
        <w:rPr>
          <w:b/>
          <w:sz w:val="24"/>
        </w:rPr>
      </w:pPr>
      <w:r w:rsidRPr="00F16B3D">
        <w:rPr>
          <w:b/>
          <w:sz w:val="24"/>
        </w:rPr>
        <w:t>Section VII</w:t>
      </w:r>
      <w:r w:rsidRPr="00F16B3D">
        <w:rPr>
          <w:b/>
          <w:sz w:val="24"/>
        </w:rPr>
        <w:tab/>
      </w:r>
      <w:r w:rsidR="001523E1">
        <w:rPr>
          <w:b/>
          <w:sz w:val="24"/>
        </w:rPr>
        <w:t>Meetings and Voting</w:t>
      </w:r>
    </w:p>
    <w:p w:rsidR="001523E1" w:rsidRPr="001523E1" w:rsidRDefault="001523E1" w:rsidP="001523E1">
      <w:pPr>
        <w:pStyle w:val="ListParagraph"/>
        <w:numPr>
          <w:ilvl w:val="0"/>
          <w:numId w:val="39"/>
        </w:numPr>
        <w:rPr>
          <w:rFonts w:asciiTheme="minorHAnsi" w:eastAsiaTheme="minorHAnsi" w:hAnsiTheme="minorHAnsi" w:cstheme="minorBidi"/>
          <w:color w:val="auto"/>
          <w:sz w:val="24"/>
        </w:rPr>
      </w:pPr>
      <w:r w:rsidRPr="001523E1">
        <w:rPr>
          <w:rFonts w:asciiTheme="minorHAnsi" w:eastAsiaTheme="minorHAnsi" w:hAnsiTheme="minorHAnsi" w:cstheme="minorBidi"/>
          <w:color w:val="auto"/>
          <w:sz w:val="24"/>
        </w:rPr>
        <w:t>Regular meetings shall be scheduled [</w:t>
      </w:r>
      <w:r w:rsidRPr="001523E1">
        <w:rPr>
          <w:rFonts w:asciiTheme="minorHAnsi" w:eastAsiaTheme="minorHAnsi" w:hAnsiTheme="minorHAnsi" w:cstheme="minorBidi"/>
          <w:color w:val="auto"/>
          <w:sz w:val="24"/>
          <w:highlight w:val="lightGray"/>
        </w:rPr>
        <w:t>insert day if you know it, otherwise just say during the academic year</w:t>
      </w:r>
      <w:r w:rsidRPr="001523E1">
        <w:rPr>
          <w:rFonts w:asciiTheme="minorHAnsi" w:eastAsiaTheme="minorHAnsi" w:hAnsiTheme="minorHAnsi" w:cstheme="minorBidi"/>
          <w:color w:val="auto"/>
          <w:sz w:val="24"/>
        </w:rPr>
        <w:t>] during the academic year.</w:t>
      </w:r>
    </w:p>
    <w:p w:rsidR="001523E1" w:rsidRPr="001523E1" w:rsidRDefault="001523E1" w:rsidP="001523E1">
      <w:pPr>
        <w:pStyle w:val="ListParagraph"/>
        <w:rPr>
          <w:rFonts w:asciiTheme="minorHAnsi" w:eastAsiaTheme="minorHAnsi" w:hAnsiTheme="minorHAnsi" w:cstheme="minorBidi"/>
          <w:color w:val="auto"/>
          <w:sz w:val="24"/>
        </w:rPr>
      </w:pPr>
    </w:p>
    <w:p w:rsidR="001523E1" w:rsidRPr="001523E1" w:rsidRDefault="001523E1" w:rsidP="001523E1">
      <w:pPr>
        <w:pStyle w:val="ListParagraph"/>
        <w:numPr>
          <w:ilvl w:val="0"/>
          <w:numId w:val="39"/>
        </w:numPr>
        <w:rPr>
          <w:rFonts w:asciiTheme="minorHAnsi" w:eastAsiaTheme="minorHAnsi" w:hAnsiTheme="minorHAnsi" w:cstheme="minorBidi"/>
          <w:color w:val="auto"/>
          <w:sz w:val="24"/>
        </w:rPr>
      </w:pPr>
      <w:r w:rsidRPr="001523E1">
        <w:rPr>
          <w:rFonts w:asciiTheme="minorHAnsi" w:eastAsiaTheme="minorHAnsi" w:hAnsiTheme="minorHAnsi" w:cstheme="minorBidi"/>
          <w:color w:val="auto"/>
          <w:sz w:val="24"/>
        </w:rPr>
        <w:t xml:space="preserve">Special meetings may be called by the President or a majority of the Executive Committee. All members must be given a minimum of 24 </w:t>
      </w:r>
      <w:proofErr w:type="spellStart"/>
      <w:r w:rsidRPr="001523E1">
        <w:rPr>
          <w:rFonts w:asciiTheme="minorHAnsi" w:eastAsiaTheme="minorHAnsi" w:hAnsiTheme="minorHAnsi" w:cstheme="minorBidi"/>
          <w:color w:val="auto"/>
          <w:sz w:val="24"/>
        </w:rPr>
        <w:t>hours notice</w:t>
      </w:r>
      <w:proofErr w:type="spellEnd"/>
      <w:r w:rsidRPr="001523E1">
        <w:rPr>
          <w:rFonts w:asciiTheme="minorHAnsi" w:eastAsiaTheme="minorHAnsi" w:hAnsiTheme="minorHAnsi" w:cstheme="minorBidi"/>
          <w:color w:val="auto"/>
          <w:sz w:val="24"/>
        </w:rPr>
        <w:t xml:space="preserve"> prior to the meeting time.</w:t>
      </w:r>
    </w:p>
    <w:p w:rsidR="001523E1" w:rsidRPr="001523E1" w:rsidRDefault="001523E1" w:rsidP="001523E1">
      <w:pPr>
        <w:pStyle w:val="ListParagraph"/>
        <w:rPr>
          <w:rFonts w:asciiTheme="minorHAnsi" w:eastAsiaTheme="minorHAnsi" w:hAnsiTheme="minorHAnsi" w:cstheme="minorBidi"/>
          <w:color w:val="auto"/>
          <w:sz w:val="24"/>
        </w:rPr>
      </w:pPr>
    </w:p>
    <w:p w:rsidR="001523E1" w:rsidRPr="001523E1" w:rsidRDefault="001523E1" w:rsidP="001523E1">
      <w:pPr>
        <w:pStyle w:val="ListParagraph"/>
        <w:numPr>
          <w:ilvl w:val="0"/>
          <w:numId w:val="39"/>
        </w:numPr>
        <w:rPr>
          <w:rFonts w:asciiTheme="minorHAnsi" w:eastAsiaTheme="minorHAnsi" w:hAnsiTheme="minorHAnsi" w:cstheme="minorBidi"/>
          <w:color w:val="auto"/>
          <w:sz w:val="24"/>
        </w:rPr>
      </w:pPr>
      <w:r w:rsidRPr="001523E1">
        <w:rPr>
          <w:rFonts w:asciiTheme="minorHAnsi" w:eastAsiaTheme="minorHAnsi" w:hAnsiTheme="minorHAnsi" w:cstheme="minorBidi"/>
          <w:color w:val="auto"/>
          <w:sz w:val="24"/>
        </w:rPr>
        <w:lastRenderedPageBreak/>
        <w:t xml:space="preserve">Business cannot be conducted unless a quorum of the membership is present.  A quorum for this organization is defined as a majority of the voting membership. </w:t>
      </w:r>
    </w:p>
    <w:p w:rsidR="001523E1" w:rsidRPr="001523E1" w:rsidRDefault="001523E1" w:rsidP="001523E1">
      <w:pPr>
        <w:pStyle w:val="ListParagraph"/>
        <w:rPr>
          <w:rFonts w:asciiTheme="minorHAnsi" w:eastAsiaTheme="minorHAnsi" w:hAnsiTheme="minorHAnsi" w:cstheme="minorBidi"/>
          <w:color w:val="auto"/>
          <w:sz w:val="24"/>
        </w:rPr>
      </w:pPr>
    </w:p>
    <w:p w:rsidR="001523E1" w:rsidRPr="001523E1" w:rsidRDefault="001523E1" w:rsidP="001523E1">
      <w:pPr>
        <w:pStyle w:val="ListParagraph"/>
        <w:numPr>
          <w:ilvl w:val="0"/>
          <w:numId w:val="39"/>
        </w:numPr>
        <w:rPr>
          <w:rFonts w:asciiTheme="minorHAnsi" w:eastAsiaTheme="minorHAnsi" w:hAnsiTheme="minorHAnsi" w:cstheme="minorBidi"/>
          <w:color w:val="auto"/>
          <w:sz w:val="24"/>
        </w:rPr>
      </w:pPr>
      <w:r w:rsidRPr="001523E1">
        <w:rPr>
          <w:rFonts w:asciiTheme="minorHAnsi" w:eastAsiaTheme="minorHAnsi" w:hAnsiTheme="minorHAnsi" w:cstheme="minorBidi"/>
          <w:color w:val="auto"/>
          <w:sz w:val="24"/>
        </w:rPr>
        <w:t>Members must be present to vote. Absentee or proxy voting is not permitted.</w:t>
      </w:r>
    </w:p>
    <w:p w:rsidR="001523E1" w:rsidRPr="001523E1" w:rsidRDefault="001523E1" w:rsidP="001523E1">
      <w:pPr>
        <w:pStyle w:val="ListParagraph"/>
        <w:rPr>
          <w:rFonts w:asciiTheme="minorHAnsi" w:eastAsiaTheme="minorHAnsi" w:hAnsiTheme="minorHAnsi" w:cstheme="minorBidi"/>
          <w:color w:val="auto"/>
          <w:sz w:val="24"/>
        </w:rPr>
      </w:pPr>
    </w:p>
    <w:p w:rsidR="001523E1" w:rsidRPr="001523E1" w:rsidRDefault="001523E1" w:rsidP="001523E1">
      <w:pPr>
        <w:pStyle w:val="ListParagraph"/>
        <w:numPr>
          <w:ilvl w:val="0"/>
          <w:numId w:val="39"/>
        </w:numPr>
        <w:rPr>
          <w:sz w:val="24"/>
        </w:rPr>
      </w:pPr>
      <w:r w:rsidRPr="001523E1">
        <w:rPr>
          <w:rFonts w:asciiTheme="minorHAnsi" w:eastAsiaTheme="minorHAnsi" w:hAnsiTheme="minorHAnsi" w:cstheme="minorBidi"/>
          <w:color w:val="auto"/>
          <w:sz w:val="24"/>
        </w:rPr>
        <w:t>In order to vote a member must be in good standing. [</w:t>
      </w:r>
      <w:r w:rsidRPr="001523E1">
        <w:rPr>
          <w:rFonts w:asciiTheme="minorHAnsi" w:eastAsiaTheme="minorHAnsi" w:hAnsiTheme="minorHAnsi" w:cstheme="minorBidi"/>
          <w:color w:val="auto"/>
          <w:sz w:val="24"/>
          <w:highlight w:val="lightGray"/>
        </w:rPr>
        <w:t xml:space="preserve">State what constitutes “good </w:t>
      </w:r>
      <w:proofErr w:type="gramStart"/>
      <w:r w:rsidRPr="001523E1">
        <w:rPr>
          <w:rFonts w:asciiTheme="minorHAnsi" w:eastAsiaTheme="minorHAnsi" w:hAnsiTheme="minorHAnsi" w:cstheme="minorBidi"/>
          <w:color w:val="auto"/>
          <w:sz w:val="24"/>
          <w:highlight w:val="lightGray"/>
        </w:rPr>
        <w:t>standing.</w:t>
      </w:r>
      <w:proofErr w:type="gramEnd"/>
      <w:r w:rsidRPr="001523E1">
        <w:rPr>
          <w:rFonts w:asciiTheme="minorHAnsi" w:eastAsiaTheme="minorHAnsi" w:hAnsiTheme="minorHAnsi" w:cstheme="minorBidi"/>
          <w:color w:val="auto"/>
          <w:sz w:val="24"/>
          <w:highlight w:val="lightGray"/>
        </w:rPr>
        <w:t>” This may include payment of dues, meeting attendance requirement, academic requirement, etc.  If there is an attendance requirement, specify the number of excused and/or unexcused absences that results in loss of voting privileges, and define what constitutes an excused absence, if applicable.]</w:t>
      </w:r>
    </w:p>
    <w:p w:rsidR="001523E1" w:rsidRDefault="001523E1" w:rsidP="001523E1">
      <w:pPr>
        <w:pStyle w:val="NoSpacing"/>
        <w:rPr>
          <w:b/>
          <w:sz w:val="24"/>
        </w:rPr>
      </w:pPr>
      <w:r w:rsidRPr="00F16B3D">
        <w:rPr>
          <w:b/>
          <w:sz w:val="24"/>
        </w:rPr>
        <w:t>Section VII</w:t>
      </w:r>
      <w:r w:rsidR="00A932D6">
        <w:rPr>
          <w:b/>
          <w:sz w:val="24"/>
        </w:rPr>
        <w:t>I</w:t>
      </w:r>
      <w:r w:rsidRPr="00F16B3D">
        <w:rPr>
          <w:b/>
          <w:sz w:val="24"/>
        </w:rPr>
        <w:tab/>
        <w:t>Special Committees</w:t>
      </w:r>
    </w:p>
    <w:p w:rsidR="001523E1" w:rsidRPr="00F16B3D" w:rsidRDefault="001523E1" w:rsidP="001523E1">
      <w:pPr>
        <w:pStyle w:val="NoSpacing"/>
        <w:rPr>
          <w:b/>
          <w:sz w:val="24"/>
        </w:rPr>
      </w:pPr>
    </w:p>
    <w:p w:rsidR="001523E1" w:rsidRPr="001523E1" w:rsidRDefault="00D21572" w:rsidP="001523E1">
      <w:pPr>
        <w:pStyle w:val="NoSpacing"/>
        <w:numPr>
          <w:ilvl w:val="0"/>
          <w:numId w:val="38"/>
        </w:numPr>
        <w:rPr>
          <w:sz w:val="24"/>
          <w:highlight w:val="yellow"/>
        </w:rPr>
      </w:pPr>
      <w:r>
        <w:rPr>
          <w:sz w:val="24"/>
          <w:highlight w:val="yellow"/>
        </w:rPr>
        <w:t xml:space="preserve">[OPTIONAL]: </w:t>
      </w:r>
      <w:r w:rsidR="001523E1" w:rsidRPr="001523E1">
        <w:rPr>
          <w:sz w:val="24"/>
          <w:highlight w:val="yellow"/>
        </w:rPr>
        <w:t>IF YOU HAVE SPECIAL COMMITTES, LIST THEIR NAMES AND DUTIES; OTHERWISE DELETE THE FIRST LINE AND LEAVE THE LAST TWO].</w:t>
      </w:r>
    </w:p>
    <w:p w:rsidR="001523E1" w:rsidRPr="00F16B3D" w:rsidRDefault="001523E1" w:rsidP="001523E1">
      <w:pPr>
        <w:pStyle w:val="NoSpacing"/>
        <w:numPr>
          <w:ilvl w:val="0"/>
          <w:numId w:val="38"/>
        </w:numPr>
        <w:rPr>
          <w:sz w:val="24"/>
        </w:rPr>
      </w:pPr>
      <w:r w:rsidRPr="00F16B3D">
        <w:rPr>
          <w:sz w:val="24"/>
        </w:rPr>
        <w:t>Special Committees may be established by the Executive Board and shall perform such duties as defined in their establishment.</w:t>
      </w:r>
    </w:p>
    <w:p w:rsidR="001523E1" w:rsidRPr="00F16B3D" w:rsidRDefault="001523E1" w:rsidP="001523E1">
      <w:pPr>
        <w:pStyle w:val="NoSpacing"/>
        <w:rPr>
          <w:sz w:val="24"/>
        </w:rPr>
      </w:pPr>
    </w:p>
    <w:p w:rsidR="001523E1" w:rsidRPr="00A902A2" w:rsidRDefault="001523E1" w:rsidP="001523E1">
      <w:pPr>
        <w:pStyle w:val="NoSpacing"/>
        <w:numPr>
          <w:ilvl w:val="0"/>
          <w:numId w:val="38"/>
        </w:numPr>
        <w:rPr>
          <w:sz w:val="24"/>
        </w:rPr>
      </w:pPr>
      <w:r w:rsidRPr="00F16B3D">
        <w:rPr>
          <w:sz w:val="24"/>
        </w:rPr>
        <w:t>The Executive Board shall appoint, and may remove, committee members and a Chairperson for each committee.</w:t>
      </w:r>
    </w:p>
    <w:p w:rsidR="001523E1" w:rsidRDefault="001523E1" w:rsidP="001523E1">
      <w:pPr>
        <w:pStyle w:val="NoSpacing"/>
        <w:rPr>
          <w:sz w:val="24"/>
        </w:rPr>
      </w:pPr>
    </w:p>
    <w:p w:rsidR="00F567A0" w:rsidRPr="002C2CBB" w:rsidRDefault="00F567A0" w:rsidP="00F567A0">
      <w:pPr>
        <w:pStyle w:val="NoSpacing"/>
        <w:rPr>
          <w:b/>
          <w:sz w:val="24"/>
        </w:rPr>
      </w:pPr>
      <w:r w:rsidRPr="002C2CBB">
        <w:rPr>
          <w:b/>
          <w:sz w:val="24"/>
        </w:rPr>
        <w:t>Section IX</w:t>
      </w:r>
      <w:r w:rsidRPr="002C2CBB">
        <w:rPr>
          <w:b/>
          <w:sz w:val="24"/>
        </w:rPr>
        <w:tab/>
        <w:t>Finances</w:t>
      </w:r>
      <w:r w:rsidRPr="002C2CBB">
        <w:rPr>
          <w:b/>
          <w:sz w:val="24"/>
        </w:rPr>
        <w:tab/>
      </w:r>
    </w:p>
    <w:p w:rsidR="00F567A0" w:rsidRPr="002C2CBB" w:rsidRDefault="00F567A0" w:rsidP="00F567A0">
      <w:pPr>
        <w:pStyle w:val="NoSpacing"/>
        <w:rPr>
          <w:sz w:val="24"/>
        </w:rPr>
      </w:pPr>
    </w:p>
    <w:p w:rsidR="00F567A0" w:rsidRPr="002C2CBB" w:rsidRDefault="00D21572" w:rsidP="00F567A0">
      <w:pPr>
        <w:pStyle w:val="NoSpacing"/>
        <w:numPr>
          <w:ilvl w:val="0"/>
          <w:numId w:val="40"/>
        </w:numPr>
        <w:rPr>
          <w:sz w:val="24"/>
          <w:highlight w:val="yellow"/>
        </w:rPr>
      </w:pPr>
      <w:r>
        <w:rPr>
          <w:sz w:val="24"/>
          <w:highlight w:val="yellow"/>
        </w:rPr>
        <w:t xml:space="preserve">[Optional/if applicable]: </w:t>
      </w:r>
      <w:r w:rsidR="00F567A0" w:rsidRPr="002C2CBB">
        <w:rPr>
          <w:sz w:val="24"/>
          <w:highlight w:val="yellow"/>
        </w:rPr>
        <w:t>Membership dues shall be [$XX per semester or year].</w:t>
      </w:r>
    </w:p>
    <w:p w:rsidR="00F567A0" w:rsidRPr="002C2CBB" w:rsidRDefault="00F567A0" w:rsidP="00F567A0">
      <w:pPr>
        <w:pStyle w:val="NoSpacing"/>
        <w:rPr>
          <w:sz w:val="24"/>
        </w:rPr>
      </w:pPr>
    </w:p>
    <w:p w:rsidR="00F567A0" w:rsidRPr="002C2CBB" w:rsidRDefault="00D21572" w:rsidP="00F567A0">
      <w:pPr>
        <w:pStyle w:val="NoSpacing"/>
        <w:numPr>
          <w:ilvl w:val="0"/>
          <w:numId w:val="40"/>
        </w:numPr>
        <w:rPr>
          <w:sz w:val="24"/>
          <w:highlight w:val="yellow"/>
        </w:rPr>
      </w:pPr>
      <w:r>
        <w:rPr>
          <w:sz w:val="24"/>
          <w:highlight w:val="yellow"/>
        </w:rPr>
        <w:t xml:space="preserve">[Optional/if applicable]: </w:t>
      </w:r>
      <w:r w:rsidR="00F567A0" w:rsidRPr="002C2CBB">
        <w:rPr>
          <w:sz w:val="24"/>
          <w:highlight w:val="yellow"/>
        </w:rPr>
        <w:t xml:space="preserve">Dues shall be paid by [Specify due date, such as </w:t>
      </w:r>
      <w:r w:rsidR="002C2CBB" w:rsidRPr="002C2CBB">
        <w:rPr>
          <w:sz w:val="24"/>
          <w:highlight w:val="yellow"/>
        </w:rPr>
        <w:t>"second week of each semester."]</w:t>
      </w:r>
      <w:r w:rsidR="00F567A0" w:rsidRPr="002C2CBB">
        <w:rPr>
          <w:sz w:val="24"/>
          <w:highlight w:val="yellow"/>
        </w:rPr>
        <w:t xml:space="preserve">  </w:t>
      </w:r>
    </w:p>
    <w:p w:rsidR="00F567A0" w:rsidRPr="002C2CBB" w:rsidRDefault="00F567A0" w:rsidP="00F567A0">
      <w:pPr>
        <w:pStyle w:val="NoSpacing"/>
        <w:rPr>
          <w:sz w:val="24"/>
        </w:rPr>
      </w:pPr>
    </w:p>
    <w:p w:rsidR="00F567A0" w:rsidRPr="002C2CBB" w:rsidRDefault="00D21572" w:rsidP="00F567A0">
      <w:pPr>
        <w:pStyle w:val="NoSpacing"/>
        <w:numPr>
          <w:ilvl w:val="0"/>
          <w:numId w:val="40"/>
        </w:numPr>
        <w:rPr>
          <w:sz w:val="24"/>
          <w:highlight w:val="yellow"/>
        </w:rPr>
      </w:pPr>
      <w:r>
        <w:rPr>
          <w:sz w:val="24"/>
          <w:highlight w:val="yellow"/>
        </w:rPr>
        <w:t xml:space="preserve">[Optional/if applicable]: </w:t>
      </w:r>
      <w:r w:rsidR="00F567A0" w:rsidRPr="002C2CBB">
        <w:rPr>
          <w:sz w:val="24"/>
          <w:highlight w:val="yellow"/>
        </w:rPr>
        <w:t>Members who have not paid their dues or special assessments by the due date shall be considered as not being in good standing and shall lose all membership privileges, including voting, until the dues are paid.</w:t>
      </w:r>
    </w:p>
    <w:p w:rsidR="00F567A0" w:rsidRPr="002C2CBB" w:rsidRDefault="00F567A0" w:rsidP="00F567A0">
      <w:pPr>
        <w:pStyle w:val="NoSpacing"/>
        <w:rPr>
          <w:sz w:val="24"/>
        </w:rPr>
      </w:pPr>
    </w:p>
    <w:p w:rsidR="002C2CBB" w:rsidRPr="002C2CBB" w:rsidRDefault="002C2CBB" w:rsidP="002C2CBB">
      <w:pPr>
        <w:pStyle w:val="NoSpacing"/>
        <w:numPr>
          <w:ilvl w:val="0"/>
          <w:numId w:val="40"/>
        </w:numPr>
        <w:rPr>
          <w:sz w:val="24"/>
        </w:rPr>
      </w:pPr>
      <w:r>
        <w:rPr>
          <w:sz w:val="24"/>
        </w:rPr>
        <w:t xml:space="preserve">Occasionally the </w:t>
      </w:r>
      <w:r w:rsidRPr="002C2CBB">
        <w:rPr>
          <w:sz w:val="24"/>
          <w:highlight w:val="lightGray"/>
        </w:rPr>
        <w:t>[insert name of organization]</w:t>
      </w:r>
      <w:r w:rsidRPr="002C2CBB">
        <w:rPr>
          <w:sz w:val="24"/>
        </w:rPr>
        <w:t xml:space="preserve"> </w:t>
      </w:r>
      <w:r>
        <w:rPr>
          <w:sz w:val="24"/>
        </w:rPr>
        <w:t>may need to assess a fee or collect money from the membership for special events/purposes.  The amount of money collected</w:t>
      </w:r>
      <w:r w:rsidRPr="002C2CBB">
        <w:rPr>
          <w:sz w:val="24"/>
        </w:rPr>
        <w:t xml:space="preserve"> shall be determined by a </w:t>
      </w:r>
      <w:r>
        <w:rPr>
          <w:sz w:val="24"/>
        </w:rPr>
        <w:t>majority</w:t>
      </w:r>
      <w:r w:rsidRPr="002C2CBB">
        <w:rPr>
          <w:sz w:val="24"/>
        </w:rPr>
        <w:t xml:space="preserve"> of the membership at a regularly scheduled meeting</w:t>
      </w:r>
      <w:r>
        <w:rPr>
          <w:sz w:val="24"/>
        </w:rPr>
        <w:t>.</w:t>
      </w:r>
      <w:r>
        <w:rPr>
          <w:sz w:val="24"/>
        </w:rPr>
        <w:br/>
      </w:r>
    </w:p>
    <w:p w:rsidR="00CB616A" w:rsidRPr="002C2CBB" w:rsidRDefault="00F567A0" w:rsidP="002C2CBB">
      <w:pPr>
        <w:pStyle w:val="NoSpacing"/>
        <w:numPr>
          <w:ilvl w:val="0"/>
          <w:numId w:val="40"/>
        </w:numPr>
        <w:rPr>
          <w:sz w:val="24"/>
        </w:rPr>
      </w:pPr>
      <w:r w:rsidRPr="002C2CBB">
        <w:rPr>
          <w:sz w:val="24"/>
        </w:rPr>
        <w:t>Organization funds shall not be used to purchase or reimburse members for alcoholic beverages.</w:t>
      </w:r>
    </w:p>
    <w:p w:rsidR="00181A84" w:rsidRDefault="00181A84" w:rsidP="00CB616A">
      <w:pPr>
        <w:pStyle w:val="NoSpacing"/>
        <w:rPr>
          <w:b/>
          <w:color w:val="000000" w:themeColor="text1"/>
          <w:sz w:val="24"/>
        </w:rPr>
      </w:pPr>
    </w:p>
    <w:p w:rsidR="00CB616A" w:rsidRPr="00950FA8" w:rsidRDefault="00950FA8" w:rsidP="00CB616A">
      <w:pPr>
        <w:pStyle w:val="NoSpacing"/>
        <w:rPr>
          <w:b/>
          <w:color w:val="000000" w:themeColor="text1"/>
          <w:sz w:val="24"/>
        </w:rPr>
      </w:pPr>
      <w:r w:rsidRPr="00950FA8">
        <w:rPr>
          <w:b/>
          <w:color w:val="000000" w:themeColor="text1"/>
          <w:sz w:val="24"/>
        </w:rPr>
        <w:t>Section X</w:t>
      </w:r>
      <w:r w:rsidRPr="00950FA8">
        <w:rPr>
          <w:b/>
          <w:color w:val="000000" w:themeColor="text1"/>
          <w:sz w:val="24"/>
        </w:rPr>
        <w:tab/>
        <w:t>Discipline of members</w:t>
      </w:r>
    </w:p>
    <w:p w:rsidR="00CB616A" w:rsidRPr="00950FA8" w:rsidRDefault="00CB616A" w:rsidP="00CB616A">
      <w:pPr>
        <w:pStyle w:val="NoSpacing"/>
        <w:rPr>
          <w:color w:val="000000" w:themeColor="text1"/>
          <w:sz w:val="24"/>
        </w:rPr>
      </w:pPr>
      <w:r w:rsidRPr="00950FA8">
        <w:rPr>
          <w:color w:val="000000" w:themeColor="text1"/>
          <w:sz w:val="24"/>
        </w:rPr>
        <w:tab/>
      </w:r>
    </w:p>
    <w:p w:rsidR="00950FA8" w:rsidRDefault="00CB616A" w:rsidP="00950FA8">
      <w:pPr>
        <w:pStyle w:val="NoSpacing"/>
        <w:numPr>
          <w:ilvl w:val="0"/>
          <w:numId w:val="41"/>
        </w:numPr>
        <w:rPr>
          <w:color w:val="000000" w:themeColor="text1"/>
          <w:sz w:val="24"/>
        </w:rPr>
      </w:pPr>
      <w:r w:rsidRPr="00950FA8">
        <w:rPr>
          <w:color w:val="000000" w:themeColor="text1"/>
          <w:sz w:val="24"/>
        </w:rPr>
        <w:t xml:space="preserve">When a member believes that another member has engaged in conduct that is detrimental to the organization, </w:t>
      </w:r>
      <w:r w:rsidR="006F49FE">
        <w:rPr>
          <w:color w:val="000000" w:themeColor="text1"/>
          <w:sz w:val="24"/>
        </w:rPr>
        <w:t>a conversation should</w:t>
      </w:r>
      <w:r w:rsidR="00950FA8">
        <w:rPr>
          <w:color w:val="000000" w:themeColor="text1"/>
          <w:sz w:val="24"/>
        </w:rPr>
        <w:t xml:space="preserve"> be held with either the University Adviser or the Director of Student Life.</w:t>
      </w:r>
    </w:p>
    <w:p w:rsidR="00C95830" w:rsidRDefault="00C95830" w:rsidP="00C95830">
      <w:pPr>
        <w:pStyle w:val="NoSpacing"/>
        <w:ind w:left="1800"/>
        <w:rPr>
          <w:color w:val="000000" w:themeColor="text1"/>
          <w:sz w:val="24"/>
        </w:rPr>
      </w:pPr>
    </w:p>
    <w:p w:rsidR="00CB616A" w:rsidRPr="00950FA8" w:rsidRDefault="006F49FE" w:rsidP="00950FA8">
      <w:pPr>
        <w:pStyle w:val="NoSpacing"/>
        <w:numPr>
          <w:ilvl w:val="0"/>
          <w:numId w:val="41"/>
        </w:numPr>
        <w:rPr>
          <w:color w:val="000000" w:themeColor="text1"/>
          <w:sz w:val="24"/>
        </w:rPr>
      </w:pPr>
      <w:r>
        <w:rPr>
          <w:color w:val="000000" w:themeColor="text1"/>
          <w:sz w:val="24"/>
        </w:rPr>
        <w:t xml:space="preserve">If warranted, </w:t>
      </w:r>
      <w:r w:rsidR="00CB616A" w:rsidRPr="00950FA8">
        <w:rPr>
          <w:color w:val="000000" w:themeColor="text1"/>
          <w:sz w:val="24"/>
        </w:rPr>
        <w:t>a writte</w:t>
      </w:r>
      <w:r w:rsidR="00950FA8">
        <w:rPr>
          <w:color w:val="000000" w:themeColor="text1"/>
          <w:sz w:val="24"/>
        </w:rPr>
        <w:t xml:space="preserve">n charge may be filed with the </w:t>
      </w:r>
      <w:r>
        <w:rPr>
          <w:color w:val="000000" w:themeColor="text1"/>
          <w:sz w:val="24"/>
        </w:rPr>
        <w:t>Director of Student Life.  The Director of Student Life</w:t>
      </w:r>
      <w:r w:rsidR="00CB616A" w:rsidRPr="00950FA8">
        <w:rPr>
          <w:color w:val="000000" w:themeColor="text1"/>
          <w:sz w:val="24"/>
        </w:rPr>
        <w:t xml:space="preserve"> shall review the charge</w:t>
      </w:r>
      <w:r>
        <w:rPr>
          <w:color w:val="000000" w:themeColor="text1"/>
          <w:sz w:val="24"/>
        </w:rPr>
        <w:t>(</w:t>
      </w:r>
      <w:r w:rsidR="00CB616A" w:rsidRPr="00950FA8">
        <w:rPr>
          <w:color w:val="000000" w:themeColor="text1"/>
          <w:sz w:val="24"/>
        </w:rPr>
        <w:t>s</w:t>
      </w:r>
      <w:r>
        <w:rPr>
          <w:color w:val="000000" w:themeColor="text1"/>
          <w:sz w:val="24"/>
        </w:rPr>
        <w:t>)</w:t>
      </w:r>
      <w:r w:rsidR="00CB616A" w:rsidRPr="00950FA8">
        <w:rPr>
          <w:color w:val="000000" w:themeColor="text1"/>
          <w:sz w:val="24"/>
        </w:rPr>
        <w:t xml:space="preserve"> and may conduct a preliminary investigation if </w:t>
      </w:r>
      <w:r w:rsidR="00CB616A" w:rsidRPr="00950FA8">
        <w:rPr>
          <w:color w:val="000000" w:themeColor="text1"/>
          <w:sz w:val="24"/>
        </w:rPr>
        <w:lastRenderedPageBreak/>
        <w:t xml:space="preserve">deemed appropriate. If the preliminary investigation concludes that misconduct appears to have occurred, the </w:t>
      </w:r>
      <w:r>
        <w:rPr>
          <w:color w:val="000000" w:themeColor="text1"/>
          <w:sz w:val="24"/>
        </w:rPr>
        <w:t>Director of Student Life work with the Executive Committee to determine if any</w:t>
      </w:r>
      <w:r w:rsidR="00CB616A" w:rsidRPr="00950FA8">
        <w:rPr>
          <w:color w:val="000000" w:themeColor="text1"/>
          <w:sz w:val="24"/>
        </w:rPr>
        <w:t xml:space="preserve"> sanctions</w:t>
      </w:r>
      <w:r>
        <w:rPr>
          <w:color w:val="000000" w:themeColor="text1"/>
          <w:sz w:val="24"/>
        </w:rPr>
        <w:t xml:space="preserve"> are warranted.  Possible sanctions may </w:t>
      </w:r>
      <w:r w:rsidR="00CB616A" w:rsidRPr="00950FA8">
        <w:rPr>
          <w:color w:val="000000" w:themeColor="text1"/>
          <w:sz w:val="24"/>
        </w:rPr>
        <w:t>include expulsion, suspension, or lesser sanction(s) including, but not limited to, a reprimand, removal from office, a fine or</w:t>
      </w:r>
      <w:r>
        <w:rPr>
          <w:color w:val="000000" w:themeColor="text1"/>
          <w:sz w:val="24"/>
        </w:rPr>
        <w:t xml:space="preserve"> other</w:t>
      </w:r>
      <w:r w:rsidR="00CB616A" w:rsidRPr="00950FA8">
        <w:rPr>
          <w:color w:val="000000" w:themeColor="text1"/>
          <w:sz w:val="24"/>
        </w:rPr>
        <w:t xml:space="preserve"> corrective remedies.</w:t>
      </w:r>
    </w:p>
    <w:p w:rsidR="00CB616A" w:rsidRPr="00CB616A" w:rsidRDefault="00CB616A" w:rsidP="00CB616A">
      <w:pPr>
        <w:pStyle w:val="NoSpacing"/>
        <w:rPr>
          <w:color w:val="FF0000"/>
          <w:sz w:val="24"/>
        </w:rPr>
      </w:pPr>
    </w:p>
    <w:p w:rsidR="006F49FE" w:rsidRDefault="006F49FE" w:rsidP="006F49FE">
      <w:pPr>
        <w:pStyle w:val="NoSpacing"/>
        <w:rPr>
          <w:b/>
          <w:color w:val="000000" w:themeColor="text1"/>
          <w:sz w:val="24"/>
        </w:rPr>
      </w:pPr>
      <w:r w:rsidRPr="006F49FE">
        <w:rPr>
          <w:b/>
          <w:color w:val="000000" w:themeColor="text1"/>
          <w:sz w:val="24"/>
        </w:rPr>
        <w:t>Section XI</w:t>
      </w:r>
      <w:r w:rsidRPr="006F49FE">
        <w:rPr>
          <w:b/>
          <w:color w:val="000000" w:themeColor="text1"/>
          <w:sz w:val="24"/>
        </w:rPr>
        <w:tab/>
        <w:t>Dissolution</w:t>
      </w:r>
    </w:p>
    <w:p w:rsidR="00C95830" w:rsidRPr="006F49FE" w:rsidRDefault="00C95830" w:rsidP="006F49FE">
      <w:pPr>
        <w:pStyle w:val="NoSpacing"/>
        <w:rPr>
          <w:b/>
          <w:color w:val="000000" w:themeColor="text1"/>
          <w:sz w:val="24"/>
        </w:rPr>
      </w:pPr>
    </w:p>
    <w:p w:rsidR="006F49FE" w:rsidRPr="006F49FE" w:rsidRDefault="006F49FE" w:rsidP="006F49FE">
      <w:pPr>
        <w:pStyle w:val="NoSpacing"/>
        <w:numPr>
          <w:ilvl w:val="0"/>
          <w:numId w:val="43"/>
        </w:numPr>
        <w:rPr>
          <w:color w:val="000000" w:themeColor="text1"/>
          <w:sz w:val="24"/>
        </w:rPr>
      </w:pPr>
      <w:r>
        <w:rPr>
          <w:color w:val="000000" w:themeColor="text1"/>
          <w:sz w:val="24"/>
        </w:rPr>
        <w:t>Upon the dissolution o</w:t>
      </w:r>
      <w:r w:rsidRPr="006F49FE">
        <w:rPr>
          <w:color w:val="000000" w:themeColor="text1"/>
          <w:sz w:val="24"/>
        </w:rPr>
        <w:t>f</w:t>
      </w:r>
      <w:r>
        <w:rPr>
          <w:color w:val="000000" w:themeColor="text1"/>
          <w:sz w:val="24"/>
        </w:rPr>
        <w:t xml:space="preserve"> the </w:t>
      </w:r>
      <w:r w:rsidRPr="006F49FE">
        <w:rPr>
          <w:color w:val="000000" w:themeColor="text1"/>
          <w:sz w:val="24"/>
          <w:highlight w:val="lightGray"/>
        </w:rPr>
        <w:t>[insert student organization name]</w:t>
      </w:r>
      <w:r>
        <w:rPr>
          <w:color w:val="000000" w:themeColor="text1"/>
          <w:sz w:val="24"/>
        </w:rPr>
        <w:t xml:space="preserve"> f</w:t>
      </w:r>
      <w:r w:rsidRPr="006F49FE">
        <w:rPr>
          <w:color w:val="000000" w:themeColor="text1"/>
          <w:sz w:val="24"/>
        </w:rPr>
        <w:t>or any reason, all work, funds, and property controlled by the organization will be (action that will be taken).</w:t>
      </w:r>
    </w:p>
    <w:p w:rsidR="00CB616A" w:rsidRPr="00CB616A" w:rsidRDefault="00CB616A" w:rsidP="00CB616A">
      <w:pPr>
        <w:pStyle w:val="NoSpacing"/>
        <w:rPr>
          <w:color w:val="FF0000"/>
          <w:sz w:val="24"/>
        </w:rPr>
      </w:pPr>
    </w:p>
    <w:p w:rsidR="00CB616A" w:rsidRPr="00C95830" w:rsidRDefault="00CB616A" w:rsidP="00CB616A">
      <w:pPr>
        <w:pStyle w:val="NoSpacing"/>
        <w:rPr>
          <w:b/>
          <w:color w:val="000000" w:themeColor="text1"/>
          <w:sz w:val="24"/>
        </w:rPr>
      </w:pPr>
      <w:r w:rsidRPr="00C95830">
        <w:rPr>
          <w:b/>
          <w:color w:val="000000" w:themeColor="text1"/>
          <w:sz w:val="24"/>
        </w:rPr>
        <w:t>Section</w:t>
      </w:r>
      <w:r w:rsidR="00C95830" w:rsidRPr="00C95830">
        <w:rPr>
          <w:b/>
          <w:color w:val="000000" w:themeColor="text1"/>
          <w:sz w:val="24"/>
        </w:rPr>
        <w:t xml:space="preserve"> XII</w:t>
      </w:r>
      <w:r w:rsidR="00C95830" w:rsidRPr="00C95830">
        <w:rPr>
          <w:b/>
          <w:color w:val="000000" w:themeColor="text1"/>
          <w:sz w:val="24"/>
        </w:rPr>
        <w:tab/>
        <w:t>Non-Hazing Clause</w:t>
      </w:r>
    </w:p>
    <w:p w:rsidR="00C95830" w:rsidRPr="00C95830" w:rsidRDefault="00C95830" w:rsidP="00CB616A">
      <w:pPr>
        <w:pStyle w:val="NoSpacing"/>
        <w:rPr>
          <w:color w:val="000000" w:themeColor="text1"/>
          <w:sz w:val="24"/>
        </w:rPr>
      </w:pPr>
    </w:p>
    <w:p w:rsidR="00CB616A" w:rsidRPr="00C95830" w:rsidRDefault="00CB616A" w:rsidP="00C95830">
      <w:pPr>
        <w:pStyle w:val="NoSpacing"/>
        <w:numPr>
          <w:ilvl w:val="0"/>
          <w:numId w:val="44"/>
        </w:numPr>
        <w:rPr>
          <w:color w:val="000000" w:themeColor="text1"/>
          <w:sz w:val="24"/>
        </w:rPr>
      </w:pPr>
      <w:r w:rsidRPr="00C95830">
        <w:rPr>
          <w:color w:val="000000" w:themeColor="text1"/>
          <w:sz w:val="24"/>
        </w:rPr>
        <w:t>The laws of the state of Ohio concerning hazing shall be observed.</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4"/>
        </w:numPr>
        <w:rPr>
          <w:color w:val="000000" w:themeColor="text1"/>
          <w:sz w:val="24"/>
        </w:rPr>
      </w:pPr>
      <w:r w:rsidRPr="00C95830">
        <w:rPr>
          <w:color w:val="000000" w:themeColor="text1"/>
          <w:sz w:val="24"/>
        </w:rPr>
        <w:t>Hazing shall be defined as participating in o</w:t>
      </w:r>
      <w:r w:rsidR="00C95830" w:rsidRPr="00C95830">
        <w:rPr>
          <w:color w:val="000000" w:themeColor="text1"/>
          <w:sz w:val="24"/>
        </w:rPr>
        <w:t xml:space="preserve">r allowing any act or coercing </w:t>
      </w:r>
      <w:r w:rsidRPr="00C95830">
        <w:rPr>
          <w:color w:val="000000" w:themeColor="text1"/>
          <w:sz w:val="24"/>
        </w:rPr>
        <w:t>another, including the victim, to do any act that</w:t>
      </w:r>
      <w:r w:rsidR="00C95830" w:rsidRPr="00C95830">
        <w:rPr>
          <w:color w:val="000000" w:themeColor="text1"/>
          <w:sz w:val="24"/>
        </w:rPr>
        <w:t xml:space="preserve"> creates a substantial risk of </w:t>
      </w:r>
      <w:r w:rsidRPr="00C95830">
        <w:rPr>
          <w:color w:val="000000" w:themeColor="text1"/>
          <w:sz w:val="24"/>
        </w:rPr>
        <w:t>causing mental or physical harm to any person. A fo</w:t>
      </w:r>
      <w:r w:rsidR="00C95830" w:rsidRPr="00C95830">
        <w:rPr>
          <w:color w:val="000000" w:themeColor="text1"/>
          <w:sz w:val="24"/>
        </w:rPr>
        <w:t xml:space="preserve">rced or coerced activity shall </w:t>
      </w:r>
      <w:r w:rsidRPr="00C95830">
        <w:rPr>
          <w:color w:val="000000" w:themeColor="text1"/>
          <w:sz w:val="24"/>
        </w:rPr>
        <w:t xml:space="preserve">also be considered hazing when the initiation or administration into, or </w:t>
      </w:r>
      <w:r w:rsidRPr="00C95830">
        <w:rPr>
          <w:color w:val="000000" w:themeColor="text1"/>
          <w:sz w:val="24"/>
        </w:rPr>
        <w:tab/>
        <w:t>continued affiliation with, a university organiza</w:t>
      </w:r>
      <w:r w:rsidR="00C95830" w:rsidRPr="00C95830">
        <w:rPr>
          <w:color w:val="000000" w:themeColor="text1"/>
          <w:sz w:val="24"/>
        </w:rPr>
        <w:t xml:space="preserve">tion is directly or indirectly </w:t>
      </w:r>
      <w:r w:rsidRPr="00C95830">
        <w:rPr>
          <w:color w:val="000000" w:themeColor="text1"/>
          <w:sz w:val="24"/>
        </w:rPr>
        <w:t>conditional upon performing the activity. In no eve</w:t>
      </w:r>
      <w:r w:rsidR="00C95830" w:rsidRPr="00C95830">
        <w:rPr>
          <w:color w:val="000000" w:themeColor="text1"/>
          <w:sz w:val="24"/>
        </w:rPr>
        <w:t xml:space="preserve">nt shall the willingness of an </w:t>
      </w:r>
      <w:r w:rsidRPr="00C95830">
        <w:rPr>
          <w:color w:val="000000" w:themeColor="text1"/>
          <w:sz w:val="24"/>
        </w:rPr>
        <w:t>individual to participate in such an activity serve as defense in cases of hazing.</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4"/>
        </w:numPr>
        <w:rPr>
          <w:color w:val="000000" w:themeColor="text1"/>
          <w:sz w:val="24"/>
        </w:rPr>
      </w:pPr>
      <w:r w:rsidRPr="00C95830">
        <w:rPr>
          <w:color w:val="000000" w:themeColor="text1"/>
          <w:sz w:val="24"/>
        </w:rPr>
        <w:t>Actions and activities, which are explicitly prohibi</w:t>
      </w:r>
      <w:r w:rsidR="00C95830" w:rsidRPr="00C95830">
        <w:rPr>
          <w:color w:val="000000" w:themeColor="text1"/>
          <w:sz w:val="24"/>
        </w:rPr>
        <w:t xml:space="preserve">ted, include, but shall not be </w:t>
      </w:r>
      <w:r w:rsidRPr="00C95830">
        <w:rPr>
          <w:color w:val="000000" w:themeColor="text1"/>
          <w:sz w:val="24"/>
        </w:rPr>
        <w:t xml:space="preserve">limited to the following: </w:t>
      </w:r>
    </w:p>
    <w:p w:rsidR="00CB616A" w:rsidRPr="00C95830" w:rsidRDefault="00CB616A" w:rsidP="00C95830">
      <w:pPr>
        <w:pStyle w:val="NoSpacing"/>
        <w:numPr>
          <w:ilvl w:val="0"/>
          <w:numId w:val="45"/>
        </w:numPr>
        <w:rPr>
          <w:color w:val="000000" w:themeColor="text1"/>
          <w:sz w:val="24"/>
        </w:rPr>
      </w:pPr>
      <w:r w:rsidRPr="00C95830">
        <w:rPr>
          <w:color w:val="000000" w:themeColor="text1"/>
          <w:sz w:val="24"/>
        </w:rPr>
        <w:t>Any activity that creates a substantial risk of physical or mental harm.</w:t>
      </w:r>
    </w:p>
    <w:p w:rsidR="00CB616A" w:rsidRPr="00C95830" w:rsidRDefault="00CB616A" w:rsidP="00C95830">
      <w:pPr>
        <w:pStyle w:val="NoSpacing"/>
        <w:numPr>
          <w:ilvl w:val="0"/>
          <w:numId w:val="45"/>
        </w:numPr>
        <w:rPr>
          <w:color w:val="000000" w:themeColor="text1"/>
          <w:sz w:val="24"/>
        </w:rPr>
      </w:pPr>
      <w:r w:rsidRPr="00C95830">
        <w:rPr>
          <w:color w:val="000000" w:themeColor="text1"/>
          <w:sz w:val="24"/>
        </w:rPr>
        <w:t>Paddling, beating, or hitting individuals.</w:t>
      </w:r>
    </w:p>
    <w:p w:rsidR="00CB616A" w:rsidRPr="00C95830" w:rsidRDefault="00CB616A" w:rsidP="00C95830">
      <w:pPr>
        <w:pStyle w:val="NoSpacing"/>
        <w:numPr>
          <w:ilvl w:val="0"/>
          <w:numId w:val="45"/>
        </w:numPr>
        <w:rPr>
          <w:color w:val="000000" w:themeColor="text1"/>
          <w:sz w:val="24"/>
        </w:rPr>
      </w:pPr>
      <w:r w:rsidRPr="00C95830">
        <w:rPr>
          <w:color w:val="000000" w:themeColor="text1"/>
          <w:sz w:val="24"/>
        </w:rPr>
        <w:t>Wearing anything designed to be degrading or to cause discomfort.</w:t>
      </w:r>
    </w:p>
    <w:p w:rsidR="00CB616A" w:rsidRPr="00C95830" w:rsidRDefault="00CB616A" w:rsidP="00C95830">
      <w:pPr>
        <w:pStyle w:val="NoSpacing"/>
        <w:numPr>
          <w:ilvl w:val="0"/>
          <w:numId w:val="45"/>
        </w:numPr>
        <w:rPr>
          <w:color w:val="000000" w:themeColor="text1"/>
          <w:sz w:val="24"/>
        </w:rPr>
      </w:pPr>
      <w:r w:rsidRPr="00C95830">
        <w:rPr>
          <w:color w:val="000000" w:themeColor="text1"/>
          <w:sz w:val="24"/>
        </w:rPr>
        <w:t>Depriving individuals of the opportunit</w:t>
      </w:r>
      <w:r w:rsidR="00C95830" w:rsidRPr="00C95830">
        <w:rPr>
          <w:color w:val="000000" w:themeColor="text1"/>
          <w:sz w:val="24"/>
        </w:rPr>
        <w:t xml:space="preserve">y to obtain a minimum of six hours of sleep per day, </w:t>
      </w:r>
      <w:r w:rsidRPr="00C95830">
        <w:rPr>
          <w:color w:val="000000" w:themeColor="text1"/>
          <w:sz w:val="24"/>
        </w:rPr>
        <w:t>proper and adequate m</w:t>
      </w:r>
      <w:r w:rsidR="00C95830" w:rsidRPr="00C95830">
        <w:rPr>
          <w:color w:val="000000" w:themeColor="text1"/>
          <w:sz w:val="24"/>
        </w:rPr>
        <w:t xml:space="preserve">eans, or access to means, of </w:t>
      </w:r>
      <w:r w:rsidRPr="00C95830">
        <w:rPr>
          <w:color w:val="000000" w:themeColor="text1"/>
          <w:sz w:val="24"/>
        </w:rPr>
        <w:t xml:space="preserve">maintaining body cleanliness. </w:t>
      </w:r>
    </w:p>
    <w:p w:rsidR="00CB616A" w:rsidRPr="00C95830" w:rsidRDefault="00CB616A" w:rsidP="00C95830">
      <w:pPr>
        <w:pStyle w:val="NoSpacing"/>
        <w:numPr>
          <w:ilvl w:val="0"/>
          <w:numId w:val="45"/>
        </w:numPr>
        <w:rPr>
          <w:color w:val="000000" w:themeColor="text1"/>
          <w:sz w:val="24"/>
        </w:rPr>
      </w:pPr>
      <w:r w:rsidRPr="00C95830">
        <w:rPr>
          <w:color w:val="000000" w:themeColor="text1"/>
          <w:sz w:val="24"/>
        </w:rPr>
        <w:t>Activities that interfere with an individual’s</w:t>
      </w:r>
      <w:r w:rsidR="00C95830" w:rsidRPr="00C95830">
        <w:rPr>
          <w:color w:val="000000" w:themeColor="text1"/>
          <w:sz w:val="24"/>
        </w:rPr>
        <w:t xml:space="preserve"> academic efforts by causing </w:t>
      </w:r>
      <w:r w:rsidRPr="00C95830">
        <w:rPr>
          <w:color w:val="000000" w:themeColor="text1"/>
          <w:sz w:val="24"/>
        </w:rPr>
        <w:t>exhaustion of loss of reasonable study time.</w:t>
      </w:r>
    </w:p>
    <w:p w:rsidR="00CB616A" w:rsidRDefault="00CB616A" w:rsidP="00CB616A">
      <w:pPr>
        <w:pStyle w:val="NoSpacing"/>
        <w:rPr>
          <w:color w:val="FF0000"/>
          <w:sz w:val="24"/>
        </w:rPr>
      </w:pPr>
    </w:p>
    <w:p w:rsidR="00CB616A" w:rsidRPr="00C95830" w:rsidRDefault="00C95830" w:rsidP="00CB616A">
      <w:pPr>
        <w:pStyle w:val="NoSpacing"/>
        <w:rPr>
          <w:b/>
          <w:color w:val="000000" w:themeColor="text1"/>
          <w:sz w:val="24"/>
        </w:rPr>
      </w:pPr>
      <w:r w:rsidRPr="00C95830">
        <w:rPr>
          <w:b/>
          <w:color w:val="000000" w:themeColor="text1"/>
          <w:sz w:val="24"/>
        </w:rPr>
        <w:t>Section XIII</w:t>
      </w:r>
      <w:r w:rsidRPr="00C95830">
        <w:rPr>
          <w:b/>
          <w:color w:val="000000" w:themeColor="text1"/>
          <w:sz w:val="24"/>
        </w:rPr>
        <w:tab/>
        <w:t>Impeachment</w:t>
      </w:r>
    </w:p>
    <w:p w:rsidR="00CB616A" w:rsidRPr="00C95830" w:rsidRDefault="00CB616A" w:rsidP="00CB616A">
      <w:pPr>
        <w:pStyle w:val="NoSpacing"/>
        <w:rPr>
          <w:color w:val="000000" w:themeColor="text1"/>
          <w:sz w:val="24"/>
        </w:rPr>
      </w:pPr>
    </w:p>
    <w:p w:rsidR="00CB616A" w:rsidRPr="00C95830" w:rsidRDefault="00CB616A" w:rsidP="00CB616A">
      <w:pPr>
        <w:pStyle w:val="NoSpacing"/>
        <w:rPr>
          <w:color w:val="000000" w:themeColor="text1"/>
          <w:sz w:val="24"/>
        </w:rPr>
      </w:pPr>
      <w:r w:rsidRPr="00C95830">
        <w:rPr>
          <w:color w:val="000000" w:themeColor="text1"/>
          <w:sz w:val="24"/>
        </w:rPr>
        <w:t>ANY MEMBER MAY INITIATE OFFICERS REMOVAL BY THE FOLLOWING PROCEDURE.</w:t>
      </w:r>
    </w:p>
    <w:p w:rsidR="00CB616A" w:rsidRPr="00C95830" w:rsidRDefault="00CB616A" w:rsidP="00CB616A">
      <w:pPr>
        <w:pStyle w:val="NoSpacing"/>
        <w:rPr>
          <w:color w:val="000000" w:themeColor="text1"/>
          <w:sz w:val="24"/>
        </w:rPr>
      </w:pPr>
    </w:p>
    <w:p w:rsidR="00CB616A" w:rsidRDefault="00CB616A" w:rsidP="00C95830">
      <w:pPr>
        <w:pStyle w:val="NoSpacing"/>
        <w:numPr>
          <w:ilvl w:val="0"/>
          <w:numId w:val="47"/>
        </w:numPr>
        <w:rPr>
          <w:color w:val="000000" w:themeColor="text1"/>
          <w:sz w:val="24"/>
        </w:rPr>
      </w:pPr>
      <w:r w:rsidRPr="00C95830">
        <w:rPr>
          <w:color w:val="000000" w:themeColor="text1"/>
          <w:sz w:val="24"/>
        </w:rPr>
        <w:t>Petition Executive Board with signatures of 1/3 of all voting members petition should state reason for removal.</w:t>
      </w:r>
    </w:p>
    <w:p w:rsidR="00C95830" w:rsidRPr="00C95830" w:rsidRDefault="00C95830" w:rsidP="00C95830">
      <w:pPr>
        <w:pStyle w:val="NoSpacing"/>
        <w:ind w:left="1800"/>
        <w:rPr>
          <w:color w:val="000000" w:themeColor="text1"/>
          <w:sz w:val="24"/>
        </w:rPr>
      </w:pPr>
    </w:p>
    <w:p w:rsidR="00CB616A" w:rsidRDefault="00CB616A" w:rsidP="00C95830">
      <w:pPr>
        <w:pStyle w:val="NoSpacing"/>
        <w:numPr>
          <w:ilvl w:val="0"/>
          <w:numId w:val="47"/>
        </w:numPr>
        <w:rPr>
          <w:color w:val="000000" w:themeColor="text1"/>
          <w:sz w:val="24"/>
        </w:rPr>
      </w:pPr>
      <w:r w:rsidRPr="00C95830">
        <w:rPr>
          <w:color w:val="000000" w:themeColor="text1"/>
          <w:sz w:val="24"/>
        </w:rPr>
        <w:t>Executive Board shall then notify officers and call for removal vote within fourteen days of the filing of the petition.</w:t>
      </w:r>
    </w:p>
    <w:p w:rsidR="00C95830" w:rsidRPr="00C95830" w:rsidRDefault="00C95830" w:rsidP="00C95830">
      <w:pPr>
        <w:pStyle w:val="NoSpacing"/>
        <w:rPr>
          <w:color w:val="000000" w:themeColor="text1"/>
          <w:sz w:val="24"/>
        </w:rPr>
      </w:pPr>
    </w:p>
    <w:p w:rsidR="00CB616A" w:rsidRDefault="00CB616A" w:rsidP="00C95830">
      <w:pPr>
        <w:pStyle w:val="NoSpacing"/>
        <w:numPr>
          <w:ilvl w:val="0"/>
          <w:numId w:val="47"/>
        </w:numPr>
        <w:rPr>
          <w:color w:val="000000" w:themeColor="text1"/>
          <w:sz w:val="24"/>
        </w:rPr>
      </w:pPr>
      <w:r w:rsidRPr="00C95830">
        <w:rPr>
          <w:color w:val="000000" w:themeColor="text1"/>
          <w:sz w:val="24"/>
        </w:rPr>
        <w:t>Memberships shall be notified at least one week prior to removal vote meeting.</w:t>
      </w:r>
    </w:p>
    <w:p w:rsidR="00C95830" w:rsidRPr="00C95830" w:rsidRDefault="00C95830" w:rsidP="00C95830">
      <w:pPr>
        <w:pStyle w:val="NoSpacing"/>
        <w:rPr>
          <w:color w:val="000000" w:themeColor="text1"/>
          <w:sz w:val="24"/>
        </w:rPr>
      </w:pPr>
    </w:p>
    <w:p w:rsidR="00CB616A" w:rsidRDefault="00CB616A" w:rsidP="00C95830">
      <w:pPr>
        <w:pStyle w:val="NoSpacing"/>
        <w:numPr>
          <w:ilvl w:val="0"/>
          <w:numId w:val="47"/>
        </w:numPr>
        <w:rPr>
          <w:color w:val="000000" w:themeColor="text1"/>
          <w:sz w:val="24"/>
        </w:rPr>
      </w:pPr>
      <w:r w:rsidRPr="00C95830">
        <w:rPr>
          <w:color w:val="000000" w:themeColor="text1"/>
          <w:sz w:val="24"/>
        </w:rPr>
        <w:t>At the meeting for removal, the petition's stated grievances shall be made public and the officer charged shall be allowed to respond to the charges of the petition.</w:t>
      </w:r>
    </w:p>
    <w:p w:rsidR="00C95830" w:rsidRDefault="00C95830" w:rsidP="00C95830">
      <w:pPr>
        <w:pStyle w:val="ListParagraph"/>
        <w:rPr>
          <w:color w:val="000000" w:themeColor="text1"/>
          <w:sz w:val="24"/>
        </w:rPr>
      </w:pPr>
    </w:p>
    <w:p w:rsidR="00C95830" w:rsidRPr="00C95830" w:rsidRDefault="00C95830" w:rsidP="00C95830">
      <w:pPr>
        <w:pStyle w:val="NoSpacing"/>
        <w:ind w:left="1800"/>
        <w:rPr>
          <w:color w:val="000000" w:themeColor="text1"/>
          <w:sz w:val="24"/>
        </w:rPr>
      </w:pPr>
    </w:p>
    <w:p w:rsidR="00CB616A" w:rsidRPr="00C95830" w:rsidRDefault="00CB616A" w:rsidP="00C95830">
      <w:pPr>
        <w:pStyle w:val="NoSpacing"/>
        <w:numPr>
          <w:ilvl w:val="0"/>
          <w:numId w:val="47"/>
        </w:numPr>
        <w:rPr>
          <w:color w:val="000000" w:themeColor="text1"/>
          <w:sz w:val="24"/>
        </w:rPr>
      </w:pPr>
      <w:r w:rsidRPr="00C95830">
        <w:rPr>
          <w:color w:val="000000" w:themeColor="text1"/>
          <w:sz w:val="24"/>
        </w:rPr>
        <w:t>Removal from office shall require a vote of 2/3 of all voting members.</w:t>
      </w:r>
    </w:p>
    <w:p w:rsidR="00CB616A" w:rsidRPr="00CB616A" w:rsidRDefault="00CB616A" w:rsidP="00CB616A">
      <w:pPr>
        <w:pStyle w:val="NoSpacing"/>
        <w:rPr>
          <w:color w:val="FF0000"/>
          <w:sz w:val="24"/>
        </w:rPr>
      </w:pPr>
    </w:p>
    <w:p w:rsidR="00CB616A" w:rsidRPr="00F97B88" w:rsidRDefault="00C95830" w:rsidP="00CB616A">
      <w:pPr>
        <w:pStyle w:val="NoSpacing"/>
        <w:rPr>
          <w:b/>
          <w:color w:val="000000" w:themeColor="text1"/>
          <w:sz w:val="24"/>
        </w:rPr>
      </w:pPr>
      <w:r w:rsidRPr="00F97B88">
        <w:rPr>
          <w:b/>
          <w:color w:val="000000" w:themeColor="text1"/>
          <w:sz w:val="24"/>
        </w:rPr>
        <w:t>Section XIII</w:t>
      </w:r>
      <w:r w:rsidR="00E17757">
        <w:rPr>
          <w:b/>
          <w:color w:val="000000" w:themeColor="text1"/>
          <w:sz w:val="24"/>
        </w:rPr>
        <w:t>I</w:t>
      </w:r>
      <w:r w:rsidRPr="00F97B88">
        <w:rPr>
          <w:b/>
          <w:color w:val="000000" w:themeColor="text1"/>
          <w:sz w:val="24"/>
        </w:rPr>
        <w:tab/>
        <w:t>Vacancy of Office</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8"/>
        </w:numPr>
        <w:rPr>
          <w:color w:val="000000" w:themeColor="text1"/>
          <w:sz w:val="24"/>
        </w:rPr>
      </w:pPr>
      <w:r w:rsidRPr="00C95830">
        <w:rPr>
          <w:color w:val="000000" w:themeColor="text1"/>
          <w:sz w:val="24"/>
        </w:rPr>
        <w:t>In case of resignation or removal of any officer, an interim acting officer shall be appointed by the Executive Board.</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8"/>
        </w:numPr>
        <w:rPr>
          <w:color w:val="000000" w:themeColor="text1"/>
          <w:sz w:val="24"/>
        </w:rPr>
      </w:pPr>
      <w:r w:rsidRPr="00C95830">
        <w:rPr>
          <w:color w:val="000000" w:themeColor="text1"/>
          <w:sz w:val="24"/>
        </w:rPr>
        <w:t>The President shall call for an election within fourteen days after vacancy of any office.</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8"/>
        </w:numPr>
        <w:rPr>
          <w:color w:val="000000" w:themeColor="text1"/>
          <w:sz w:val="24"/>
        </w:rPr>
      </w:pPr>
      <w:r w:rsidRPr="00C95830">
        <w:rPr>
          <w:color w:val="000000" w:themeColor="text1"/>
          <w:sz w:val="24"/>
        </w:rPr>
        <w:t>Election</w:t>
      </w:r>
      <w:r w:rsidR="00F97B88">
        <w:rPr>
          <w:color w:val="000000" w:themeColor="text1"/>
          <w:sz w:val="24"/>
        </w:rPr>
        <w:t>s</w:t>
      </w:r>
      <w:r w:rsidRPr="00C95830">
        <w:rPr>
          <w:color w:val="000000" w:themeColor="text1"/>
          <w:sz w:val="24"/>
        </w:rPr>
        <w:t xml:space="preserve"> shall be conducted as stated in the bylaws.</w:t>
      </w:r>
    </w:p>
    <w:p w:rsidR="00CB616A" w:rsidRPr="00C95830" w:rsidRDefault="00CB616A" w:rsidP="00CB616A">
      <w:pPr>
        <w:pStyle w:val="NoSpacing"/>
        <w:rPr>
          <w:color w:val="000000" w:themeColor="text1"/>
          <w:sz w:val="24"/>
        </w:rPr>
      </w:pPr>
    </w:p>
    <w:p w:rsidR="00CB616A" w:rsidRPr="00C95830" w:rsidRDefault="00CB616A" w:rsidP="00C95830">
      <w:pPr>
        <w:pStyle w:val="NoSpacing"/>
        <w:numPr>
          <w:ilvl w:val="0"/>
          <w:numId w:val="48"/>
        </w:numPr>
        <w:rPr>
          <w:color w:val="000000" w:themeColor="text1"/>
          <w:sz w:val="24"/>
        </w:rPr>
      </w:pPr>
      <w:r w:rsidRPr="00C95830">
        <w:rPr>
          <w:color w:val="000000" w:themeColor="text1"/>
          <w:sz w:val="24"/>
        </w:rPr>
        <w:t>Should the office of President become vacant, the Vice-President should complete the President's unexpired term and call for an election for Vice-President consis</w:t>
      </w:r>
      <w:r w:rsidR="00F97B88">
        <w:rPr>
          <w:color w:val="000000" w:themeColor="text1"/>
          <w:sz w:val="24"/>
        </w:rPr>
        <w:t xml:space="preserve">tent with elections process set forth in the </w:t>
      </w:r>
      <w:r w:rsidR="00D21572">
        <w:rPr>
          <w:color w:val="000000" w:themeColor="text1"/>
          <w:sz w:val="24"/>
        </w:rPr>
        <w:t>bylaws</w:t>
      </w:r>
      <w:r w:rsidRPr="00C95830">
        <w:rPr>
          <w:color w:val="000000" w:themeColor="text1"/>
          <w:sz w:val="24"/>
        </w:rPr>
        <w:t>.</w:t>
      </w:r>
    </w:p>
    <w:p w:rsidR="006F49FE" w:rsidRDefault="006F49FE" w:rsidP="00CB616A">
      <w:pPr>
        <w:pStyle w:val="NoSpacing"/>
        <w:rPr>
          <w:color w:val="FF0000"/>
          <w:sz w:val="24"/>
        </w:rPr>
      </w:pPr>
    </w:p>
    <w:p w:rsidR="006F49FE" w:rsidRPr="006F49FE" w:rsidRDefault="006F49FE" w:rsidP="006F49FE">
      <w:pPr>
        <w:pStyle w:val="NoSpacing"/>
        <w:rPr>
          <w:b/>
          <w:color w:val="000000" w:themeColor="text1"/>
          <w:sz w:val="24"/>
        </w:rPr>
      </w:pPr>
      <w:r>
        <w:rPr>
          <w:b/>
          <w:color w:val="000000" w:themeColor="text1"/>
          <w:sz w:val="24"/>
        </w:rPr>
        <w:t>Section</w:t>
      </w:r>
      <w:r w:rsidR="00F97B88">
        <w:rPr>
          <w:b/>
          <w:color w:val="000000" w:themeColor="text1"/>
          <w:sz w:val="24"/>
        </w:rPr>
        <w:t xml:space="preserve"> XV</w:t>
      </w:r>
      <w:r>
        <w:rPr>
          <w:b/>
          <w:color w:val="000000" w:themeColor="text1"/>
          <w:sz w:val="24"/>
        </w:rPr>
        <w:t xml:space="preserve"> </w:t>
      </w:r>
      <w:r w:rsidRPr="006F49FE">
        <w:rPr>
          <w:b/>
          <w:color w:val="000000" w:themeColor="text1"/>
          <w:sz w:val="24"/>
        </w:rPr>
        <w:tab/>
        <w:t xml:space="preserve">Amendments </w:t>
      </w:r>
    </w:p>
    <w:p w:rsidR="006F49FE" w:rsidRPr="006F49FE" w:rsidRDefault="006F49FE" w:rsidP="006F49FE">
      <w:pPr>
        <w:pStyle w:val="NoSpacing"/>
        <w:rPr>
          <w:color w:val="000000" w:themeColor="text1"/>
          <w:sz w:val="24"/>
        </w:rPr>
      </w:pPr>
    </w:p>
    <w:p w:rsidR="006F49FE" w:rsidRPr="006F49FE" w:rsidRDefault="006F49FE" w:rsidP="006F49FE">
      <w:pPr>
        <w:pStyle w:val="NoSpacing"/>
        <w:numPr>
          <w:ilvl w:val="0"/>
          <w:numId w:val="42"/>
        </w:numPr>
        <w:rPr>
          <w:color w:val="000000" w:themeColor="text1"/>
          <w:sz w:val="24"/>
        </w:rPr>
      </w:pPr>
      <w:r w:rsidRPr="006F49FE">
        <w:rPr>
          <w:color w:val="000000" w:themeColor="text1"/>
          <w:sz w:val="24"/>
        </w:rPr>
        <w:t>Proposed amendments to these bylaws shall be presented to the membership, in writing, one meeting prior to the meeting where the amendment will be voted upon.</w:t>
      </w:r>
      <w:r w:rsidRPr="006F49FE">
        <w:rPr>
          <w:color w:val="000000" w:themeColor="text1"/>
          <w:sz w:val="24"/>
        </w:rPr>
        <w:tab/>
      </w:r>
      <w:r w:rsidRPr="006F49FE">
        <w:rPr>
          <w:color w:val="000000" w:themeColor="text1"/>
          <w:sz w:val="24"/>
          <w:highlight w:val="yellow"/>
        </w:rPr>
        <w:t>[Optional</w:t>
      </w:r>
      <w:r w:rsidR="00D21572">
        <w:rPr>
          <w:color w:val="000000" w:themeColor="text1"/>
          <w:sz w:val="24"/>
          <w:highlight w:val="yellow"/>
        </w:rPr>
        <w:t>]</w:t>
      </w:r>
      <w:r w:rsidRPr="006F49FE">
        <w:rPr>
          <w:color w:val="000000" w:themeColor="text1"/>
          <w:sz w:val="24"/>
          <w:highlight w:val="yellow"/>
        </w:rPr>
        <w:t>: The Executive Committee and/or Bylaws Committee shall review and make recommendations on all bylaw revisions prior to c</w:t>
      </w:r>
      <w:r w:rsidR="00D21572">
        <w:rPr>
          <w:color w:val="000000" w:themeColor="text1"/>
          <w:sz w:val="24"/>
          <w:highlight w:val="yellow"/>
        </w:rPr>
        <w:t>onsideration by the membership.</w:t>
      </w:r>
      <w:r w:rsidRPr="006F49FE">
        <w:rPr>
          <w:color w:val="000000" w:themeColor="text1"/>
          <w:sz w:val="24"/>
        </w:rPr>
        <w:tab/>
      </w:r>
    </w:p>
    <w:p w:rsidR="006F49FE" w:rsidRPr="006F49FE" w:rsidRDefault="006F49FE" w:rsidP="006F49FE">
      <w:pPr>
        <w:pStyle w:val="NoSpacing"/>
        <w:rPr>
          <w:color w:val="000000" w:themeColor="text1"/>
          <w:sz w:val="24"/>
        </w:rPr>
      </w:pPr>
      <w:r w:rsidRPr="006F49FE">
        <w:rPr>
          <w:color w:val="000000" w:themeColor="text1"/>
          <w:sz w:val="24"/>
        </w:rPr>
        <w:t xml:space="preserve"> </w:t>
      </w:r>
    </w:p>
    <w:p w:rsidR="006F49FE" w:rsidRPr="006F49FE" w:rsidRDefault="006F49FE" w:rsidP="006F49FE">
      <w:pPr>
        <w:pStyle w:val="NoSpacing"/>
        <w:numPr>
          <w:ilvl w:val="0"/>
          <w:numId w:val="42"/>
        </w:numPr>
        <w:rPr>
          <w:color w:val="000000" w:themeColor="text1"/>
          <w:sz w:val="24"/>
        </w:rPr>
      </w:pPr>
      <w:r w:rsidRPr="006F49FE">
        <w:rPr>
          <w:color w:val="000000" w:themeColor="text1"/>
          <w:sz w:val="24"/>
        </w:rPr>
        <w:t>Bylaw amendments require approval by two-thirds of the voting members present at a regular meeting.  The amendment shall be effective immediately unless otherwise stipulated in the amendment.</w:t>
      </w:r>
    </w:p>
    <w:p w:rsidR="006F49FE" w:rsidRPr="006F49FE" w:rsidRDefault="006F49FE" w:rsidP="006F49FE">
      <w:pPr>
        <w:pStyle w:val="NoSpacing"/>
        <w:rPr>
          <w:color w:val="000000" w:themeColor="text1"/>
          <w:sz w:val="24"/>
        </w:rPr>
      </w:pPr>
    </w:p>
    <w:p w:rsidR="006F49FE" w:rsidRPr="006F49FE" w:rsidRDefault="006F49FE" w:rsidP="006F49FE">
      <w:pPr>
        <w:pStyle w:val="NoSpacing"/>
        <w:numPr>
          <w:ilvl w:val="0"/>
          <w:numId w:val="42"/>
        </w:numPr>
        <w:rPr>
          <w:color w:val="000000" w:themeColor="text1"/>
          <w:sz w:val="24"/>
        </w:rPr>
      </w:pPr>
      <w:r w:rsidRPr="006F49FE">
        <w:rPr>
          <w:color w:val="000000" w:themeColor="text1"/>
          <w:sz w:val="24"/>
        </w:rPr>
        <w:t xml:space="preserve">A copy of any amendments to these bylaws must be submitted to the </w:t>
      </w:r>
      <w:r>
        <w:rPr>
          <w:color w:val="000000" w:themeColor="text1"/>
          <w:sz w:val="24"/>
        </w:rPr>
        <w:t>University of Cincinnati Blue Ash College Student Life Office</w:t>
      </w:r>
      <w:r w:rsidRPr="006F49FE">
        <w:rPr>
          <w:color w:val="000000" w:themeColor="text1"/>
          <w:sz w:val="24"/>
        </w:rPr>
        <w:t xml:space="preserve"> within two weeks after adoption.</w:t>
      </w:r>
    </w:p>
    <w:p w:rsidR="006F49FE" w:rsidRPr="00CB616A" w:rsidRDefault="006F49FE" w:rsidP="006F49FE">
      <w:pPr>
        <w:pStyle w:val="NoSpacing"/>
        <w:rPr>
          <w:color w:val="FF0000"/>
          <w:sz w:val="24"/>
        </w:rPr>
      </w:pPr>
    </w:p>
    <w:p w:rsidR="006F49FE" w:rsidRPr="00F97B88" w:rsidRDefault="006F49FE" w:rsidP="006F49FE">
      <w:pPr>
        <w:pStyle w:val="NoSpacing"/>
        <w:rPr>
          <w:color w:val="000000" w:themeColor="text1"/>
          <w:sz w:val="24"/>
        </w:rPr>
      </w:pPr>
      <w:r w:rsidRPr="00F97B88">
        <w:rPr>
          <w:color w:val="000000" w:themeColor="text1"/>
          <w:sz w:val="24"/>
        </w:rPr>
        <w:t xml:space="preserve">These bylaws were adopted on </w:t>
      </w:r>
      <w:r w:rsidRPr="00F97B88">
        <w:rPr>
          <w:color w:val="000000" w:themeColor="text1"/>
          <w:sz w:val="24"/>
          <w:highlight w:val="lightGray"/>
        </w:rPr>
        <w:t>[</w:t>
      </w:r>
      <w:r w:rsidR="00F97B88" w:rsidRPr="00F97B88">
        <w:rPr>
          <w:color w:val="000000" w:themeColor="text1"/>
          <w:sz w:val="24"/>
          <w:highlight w:val="lightGray"/>
        </w:rPr>
        <w:t>insert date that you make edits</w:t>
      </w:r>
      <w:r w:rsidRPr="00F97B88">
        <w:rPr>
          <w:color w:val="000000" w:themeColor="text1"/>
          <w:sz w:val="24"/>
          <w:highlight w:val="lightGray"/>
        </w:rPr>
        <w:t>]</w:t>
      </w:r>
      <w:r w:rsidRPr="00F97B88">
        <w:rPr>
          <w:color w:val="000000" w:themeColor="text1"/>
          <w:sz w:val="24"/>
        </w:rPr>
        <w:t xml:space="preserve"> and </w:t>
      </w:r>
      <w:r w:rsidR="00F97B88">
        <w:rPr>
          <w:color w:val="000000" w:themeColor="text1"/>
          <w:sz w:val="24"/>
        </w:rPr>
        <w:t xml:space="preserve">most recently revised on </w:t>
      </w:r>
      <w:r w:rsidR="00F97B88" w:rsidRPr="00F97B88">
        <w:rPr>
          <w:color w:val="000000" w:themeColor="text1"/>
          <w:sz w:val="24"/>
          <w:highlight w:val="lightGray"/>
        </w:rPr>
        <w:t>[insert date of latest edits</w:t>
      </w:r>
      <w:r w:rsidR="00F97B88" w:rsidRPr="00F97B88">
        <w:rPr>
          <w:color w:val="000000" w:themeColor="text1"/>
          <w:sz w:val="24"/>
        </w:rPr>
        <w:t>]</w:t>
      </w:r>
      <w:r w:rsidRPr="00F97B88">
        <w:rPr>
          <w:color w:val="000000" w:themeColor="text1"/>
          <w:sz w:val="24"/>
        </w:rPr>
        <w:t>.</w:t>
      </w:r>
    </w:p>
    <w:p w:rsidR="006F49FE" w:rsidRPr="00F567A0" w:rsidRDefault="006F49FE" w:rsidP="00CB616A">
      <w:pPr>
        <w:pStyle w:val="NoSpacing"/>
        <w:rPr>
          <w:color w:val="FF0000"/>
          <w:sz w:val="24"/>
        </w:rPr>
      </w:pPr>
    </w:p>
    <w:sectPr w:rsidR="006F49FE" w:rsidRPr="00F567A0" w:rsidSect="006924D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53" w:rsidRDefault="00D66E53" w:rsidP="00F54DFF">
      <w:pPr>
        <w:spacing w:after="0" w:line="240" w:lineRule="auto"/>
      </w:pPr>
      <w:r>
        <w:separator/>
      </w:r>
    </w:p>
  </w:endnote>
  <w:endnote w:type="continuationSeparator" w:id="0">
    <w:p w:rsidR="00D66E53" w:rsidRDefault="00D66E53" w:rsidP="00F5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53" w:rsidRDefault="00D66E53" w:rsidP="00F54DFF">
      <w:pPr>
        <w:spacing w:after="0" w:line="240" w:lineRule="auto"/>
      </w:pPr>
      <w:r>
        <w:separator/>
      </w:r>
    </w:p>
  </w:footnote>
  <w:footnote w:type="continuationSeparator" w:id="0">
    <w:p w:rsidR="00D66E53" w:rsidRDefault="00D66E53" w:rsidP="00F5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FF" w:rsidRPr="00F54DFF" w:rsidRDefault="00F54DFF" w:rsidP="00F54DFF">
    <w:pPr>
      <w:pStyle w:val="NoSpacing"/>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70B5E62"/>
    <w:multiLevelType w:val="hybridMultilevel"/>
    <w:tmpl w:val="C646FC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9010E9"/>
    <w:multiLevelType w:val="hybridMultilevel"/>
    <w:tmpl w:val="CF9888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E4DC8"/>
    <w:multiLevelType w:val="hybridMultilevel"/>
    <w:tmpl w:val="88E67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64F4"/>
    <w:multiLevelType w:val="hybridMultilevel"/>
    <w:tmpl w:val="CC3A7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3807FC"/>
    <w:multiLevelType w:val="hybridMultilevel"/>
    <w:tmpl w:val="06A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C31ED"/>
    <w:multiLevelType w:val="hybridMultilevel"/>
    <w:tmpl w:val="032A9F7C"/>
    <w:lvl w:ilvl="0" w:tplc="E26E14B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A776E"/>
    <w:multiLevelType w:val="hybridMultilevel"/>
    <w:tmpl w:val="0D42F496"/>
    <w:lvl w:ilvl="0" w:tplc="E26E14B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F70D1"/>
    <w:multiLevelType w:val="hybridMultilevel"/>
    <w:tmpl w:val="CC8E0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DD70F9"/>
    <w:multiLevelType w:val="hybridMultilevel"/>
    <w:tmpl w:val="BE4035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1A01DB"/>
    <w:multiLevelType w:val="hybridMultilevel"/>
    <w:tmpl w:val="FF7A9192"/>
    <w:lvl w:ilvl="0" w:tplc="2F288E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4796A"/>
    <w:multiLevelType w:val="hybridMultilevel"/>
    <w:tmpl w:val="3E56BF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05D56EA"/>
    <w:multiLevelType w:val="hybridMultilevel"/>
    <w:tmpl w:val="350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85734"/>
    <w:multiLevelType w:val="hybridMultilevel"/>
    <w:tmpl w:val="9C6E8D8E"/>
    <w:lvl w:ilvl="0" w:tplc="A5B20D9C">
      <w:numFmt w:val="bullet"/>
      <w:lvlText w:val="•"/>
      <w:lvlJc w:val="left"/>
      <w:pPr>
        <w:ind w:left="720" w:hanging="360"/>
      </w:pPr>
      <w:rPr>
        <w:rFonts w:ascii="Calibri" w:eastAsia="Arial Narrow"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832D5"/>
    <w:multiLevelType w:val="hybridMultilevel"/>
    <w:tmpl w:val="6EA2C6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E7427"/>
    <w:multiLevelType w:val="hybridMultilevel"/>
    <w:tmpl w:val="5B288C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3B46C82"/>
    <w:multiLevelType w:val="hybridMultilevel"/>
    <w:tmpl w:val="4C7466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6874410"/>
    <w:multiLevelType w:val="hybridMultilevel"/>
    <w:tmpl w:val="38F697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F4A1A"/>
    <w:multiLevelType w:val="hybridMultilevel"/>
    <w:tmpl w:val="6A28165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923AE"/>
    <w:multiLevelType w:val="hybridMultilevel"/>
    <w:tmpl w:val="755E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6F1EB2"/>
    <w:multiLevelType w:val="hybridMultilevel"/>
    <w:tmpl w:val="E8F24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43DEB"/>
    <w:multiLevelType w:val="hybridMultilevel"/>
    <w:tmpl w:val="658AFA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8FE270D"/>
    <w:multiLevelType w:val="hybridMultilevel"/>
    <w:tmpl w:val="63A879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501A4"/>
    <w:multiLevelType w:val="hybridMultilevel"/>
    <w:tmpl w:val="2752D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97A56"/>
    <w:multiLevelType w:val="hybridMultilevel"/>
    <w:tmpl w:val="3506AEFA"/>
    <w:lvl w:ilvl="0" w:tplc="34AE56C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494CFD"/>
    <w:multiLevelType w:val="hybridMultilevel"/>
    <w:tmpl w:val="A7B08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14215"/>
    <w:multiLevelType w:val="hybridMultilevel"/>
    <w:tmpl w:val="E9BEC1F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E4DC4"/>
    <w:multiLevelType w:val="hybridMultilevel"/>
    <w:tmpl w:val="4CC0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E09DD"/>
    <w:multiLevelType w:val="hybridMultilevel"/>
    <w:tmpl w:val="C32A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6015D"/>
    <w:multiLevelType w:val="hybridMultilevel"/>
    <w:tmpl w:val="01128A5E"/>
    <w:lvl w:ilvl="0" w:tplc="E26E14BE">
      <w:start w:val="1"/>
      <w:numFmt w:val="decimal"/>
      <w:lvlText w:val="%1."/>
      <w:lvlJc w:val="left"/>
      <w:pPr>
        <w:ind w:left="765" w:hanging="360"/>
      </w:pPr>
      <w:rPr>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44EA159A"/>
    <w:multiLevelType w:val="hybridMultilevel"/>
    <w:tmpl w:val="4C6C5C7E"/>
    <w:lvl w:ilvl="0" w:tplc="E26E14B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12A20"/>
    <w:multiLevelType w:val="hybridMultilevel"/>
    <w:tmpl w:val="8EDAD5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064F6"/>
    <w:multiLevelType w:val="hybridMultilevel"/>
    <w:tmpl w:val="16CE64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90E5D7F"/>
    <w:multiLevelType w:val="hybridMultilevel"/>
    <w:tmpl w:val="EDE027EC"/>
    <w:lvl w:ilvl="0" w:tplc="BBD80850">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4A13758D"/>
    <w:multiLevelType w:val="hybridMultilevel"/>
    <w:tmpl w:val="EB6E5E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B402CA1"/>
    <w:multiLevelType w:val="hybridMultilevel"/>
    <w:tmpl w:val="03705B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B901775"/>
    <w:multiLevelType w:val="hybridMultilevel"/>
    <w:tmpl w:val="10B6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B3269C"/>
    <w:multiLevelType w:val="hybridMultilevel"/>
    <w:tmpl w:val="DBBE8F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E44054"/>
    <w:multiLevelType w:val="hybridMultilevel"/>
    <w:tmpl w:val="008EA306"/>
    <w:lvl w:ilvl="0" w:tplc="BBD80850">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5BFE685F"/>
    <w:multiLevelType w:val="hybridMultilevel"/>
    <w:tmpl w:val="21425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A7106"/>
    <w:multiLevelType w:val="hybridMultilevel"/>
    <w:tmpl w:val="89A2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6496E"/>
    <w:multiLevelType w:val="hybridMultilevel"/>
    <w:tmpl w:val="72AA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B3417C"/>
    <w:multiLevelType w:val="hybridMultilevel"/>
    <w:tmpl w:val="CC3A7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CE13D70"/>
    <w:multiLevelType w:val="hybridMultilevel"/>
    <w:tmpl w:val="43126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AB3040"/>
    <w:multiLevelType w:val="hybridMultilevel"/>
    <w:tmpl w:val="6CC67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E15582"/>
    <w:multiLevelType w:val="hybridMultilevel"/>
    <w:tmpl w:val="EA7AF9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A5F5D6B"/>
    <w:multiLevelType w:val="hybridMultilevel"/>
    <w:tmpl w:val="5FE694C8"/>
    <w:lvl w:ilvl="0" w:tplc="BBD808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7AB96BDD"/>
    <w:multiLevelType w:val="hybridMultilevel"/>
    <w:tmpl w:val="79C4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6"/>
  </w:num>
  <w:num w:numId="3">
    <w:abstractNumId w:val="23"/>
  </w:num>
  <w:num w:numId="4">
    <w:abstractNumId w:val="3"/>
  </w:num>
  <w:num w:numId="5">
    <w:abstractNumId w:val="44"/>
  </w:num>
  <w:num w:numId="6">
    <w:abstractNumId w:val="5"/>
  </w:num>
  <w:num w:numId="7">
    <w:abstractNumId w:val="30"/>
  </w:num>
  <w:num w:numId="8">
    <w:abstractNumId w:val="7"/>
  </w:num>
  <w:num w:numId="9">
    <w:abstractNumId w:val="6"/>
  </w:num>
  <w:num w:numId="10">
    <w:abstractNumId w:val="29"/>
  </w:num>
  <w:num w:numId="11">
    <w:abstractNumId w:val="47"/>
  </w:num>
  <w:num w:numId="12">
    <w:abstractNumId w:val="27"/>
  </w:num>
  <w:num w:numId="13">
    <w:abstractNumId w:val="40"/>
  </w:num>
  <w:num w:numId="14">
    <w:abstractNumId w:val="24"/>
  </w:num>
  <w:num w:numId="15">
    <w:abstractNumId w:val="0"/>
  </w:num>
  <w:num w:numId="16">
    <w:abstractNumId w:val="14"/>
  </w:num>
  <w:num w:numId="17">
    <w:abstractNumId w:val="17"/>
  </w:num>
  <w:num w:numId="18">
    <w:abstractNumId w:val="43"/>
  </w:num>
  <w:num w:numId="19">
    <w:abstractNumId w:val="37"/>
  </w:num>
  <w:num w:numId="20">
    <w:abstractNumId w:val="18"/>
  </w:num>
  <w:num w:numId="21">
    <w:abstractNumId w:val="22"/>
  </w:num>
  <w:num w:numId="22">
    <w:abstractNumId w:val="39"/>
  </w:num>
  <w:num w:numId="23">
    <w:abstractNumId w:val="20"/>
  </w:num>
  <w:num w:numId="24">
    <w:abstractNumId w:val="28"/>
  </w:num>
  <w:num w:numId="25">
    <w:abstractNumId w:val="41"/>
  </w:num>
  <w:num w:numId="26">
    <w:abstractNumId w:val="31"/>
  </w:num>
  <w:num w:numId="27">
    <w:abstractNumId w:val="25"/>
  </w:num>
  <w:num w:numId="28">
    <w:abstractNumId w:val="19"/>
  </w:num>
  <w:num w:numId="29">
    <w:abstractNumId w:val="26"/>
  </w:num>
  <w:num w:numId="30">
    <w:abstractNumId w:val="12"/>
  </w:num>
  <w:num w:numId="31">
    <w:abstractNumId w:val="13"/>
  </w:num>
  <w:num w:numId="32">
    <w:abstractNumId w:val="21"/>
  </w:num>
  <w:num w:numId="33">
    <w:abstractNumId w:val="11"/>
  </w:num>
  <w:num w:numId="34">
    <w:abstractNumId w:val="9"/>
  </w:num>
  <w:num w:numId="35">
    <w:abstractNumId w:val="1"/>
  </w:num>
  <w:num w:numId="36">
    <w:abstractNumId w:val="8"/>
  </w:num>
  <w:num w:numId="37">
    <w:abstractNumId w:val="42"/>
  </w:num>
  <w:num w:numId="38">
    <w:abstractNumId w:val="4"/>
  </w:num>
  <w:num w:numId="39">
    <w:abstractNumId w:val="16"/>
  </w:num>
  <w:num w:numId="40">
    <w:abstractNumId w:val="2"/>
  </w:num>
  <w:num w:numId="41">
    <w:abstractNumId w:val="15"/>
  </w:num>
  <w:num w:numId="42">
    <w:abstractNumId w:val="35"/>
  </w:num>
  <w:num w:numId="43">
    <w:abstractNumId w:val="34"/>
  </w:num>
  <w:num w:numId="44">
    <w:abstractNumId w:val="45"/>
  </w:num>
  <w:num w:numId="45">
    <w:abstractNumId w:val="32"/>
  </w:num>
  <w:num w:numId="46">
    <w:abstractNumId w:val="46"/>
  </w:num>
  <w:num w:numId="47">
    <w:abstractNumId w:val="3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1C"/>
    <w:rsid w:val="0000545E"/>
    <w:rsid w:val="00013030"/>
    <w:rsid w:val="0002378D"/>
    <w:rsid w:val="00043AB8"/>
    <w:rsid w:val="00047CF2"/>
    <w:rsid w:val="00072E41"/>
    <w:rsid w:val="00104D2D"/>
    <w:rsid w:val="00136EFC"/>
    <w:rsid w:val="001471C4"/>
    <w:rsid w:val="001523E1"/>
    <w:rsid w:val="00160256"/>
    <w:rsid w:val="00164667"/>
    <w:rsid w:val="00181A84"/>
    <w:rsid w:val="001B3E54"/>
    <w:rsid w:val="001D0553"/>
    <w:rsid w:val="001D1110"/>
    <w:rsid w:val="001D160B"/>
    <w:rsid w:val="001E4CB3"/>
    <w:rsid w:val="001F38A5"/>
    <w:rsid w:val="002030FD"/>
    <w:rsid w:val="0022073F"/>
    <w:rsid w:val="00234DEA"/>
    <w:rsid w:val="002C2CBB"/>
    <w:rsid w:val="002D3F27"/>
    <w:rsid w:val="00311BBC"/>
    <w:rsid w:val="00383FED"/>
    <w:rsid w:val="003C3D29"/>
    <w:rsid w:val="003D1295"/>
    <w:rsid w:val="003F24F5"/>
    <w:rsid w:val="00406B8A"/>
    <w:rsid w:val="0049172F"/>
    <w:rsid w:val="004A46E3"/>
    <w:rsid w:val="00521068"/>
    <w:rsid w:val="00530113"/>
    <w:rsid w:val="0053114A"/>
    <w:rsid w:val="00576834"/>
    <w:rsid w:val="00590197"/>
    <w:rsid w:val="00593259"/>
    <w:rsid w:val="005B79C9"/>
    <w:rsid w:val="005F080A"/>
    <w:rsid w:val="006046F6"/>
    <w:rsid w:val="006078FD"/>
    <w:rsid w:val="006846FA"/>
    <w:rsid w:val="006924D3"/>
    <w:rsid w:val="006970D0"/>
    <w:rsid w:val="006A7F4D"/>
    <w:rsid w:val="006E33CF"/>
    <w:rsid w:val="006F2F56"/>
    <w:rsid w:val="006F49FE"/>
    <w:rsid w:val="00715BEA"/>
    <w:rsid w:val="0077038D"/>
    <w:rsid w:val="0079141C"/>
    <w:rsid w:val="008532CB"/>
    <w:rsid w:val="008B2F38"/>
    <w:rsid w:val="008E44E4"/>
    <w:rsid w:val="008E6BCD"/>
    <w:rsid w:val="008F1612"/>
    <w:rsid w:val="00902453"/>
    <w:rsid w:val="00950FA8"/>
    <w:rsid w:val="00980658"/>
    <w:rsid w:val="00982AEA"/>
    <w:rsid w:val="00991656"/>
    <w:rsid w:val="009B067C"/>
    <w:rsid w:val="009E3259"/>
    <w:rsid w:val="00A22D6B"/>
    <w:rsid w:val="00A350CB"/>
    <w:rsid w:val="00A54E3E"/>
    <w:rsid w:val="00A902A2"/>
    <w:rsid w:val="00A932D6"/>
    <w:rsid w:val="00AA731E"/>
    <w:rsid w:val="00AD1E6A"/>
    <w:rsid w:val="00B17645"/>
    <w:rsid w:val="00B25059"/>
    <w:rsid w:val="00B64B7F"/>
    <w:rsid w:val="00B81092"/>
    <w:rsid w:val="00BB5CDD"/>
    <w:rsid w:val="00BC3EE5"/>
    <w:rsid w:val="00BC56F3"/>
    <w:rsid w:val="00C1617C"/>
    <w:rsid w:val="00C21A01"/>
    <w:rsid w:val="00C46AD9"/>
    <w:rsid w:val="00C817BE"/>
    <w:rsid w:val="00C86CEB"/>
    <w:rsid w:val="00C95051"/>
    <w:rsid w:val="00C95830"/>
    <w:rsid w:val="00C97301"/>
    <w:rsid w:val="00CB616A"/>
    <w:rsid w:val="00CF499C"/>
    <w:rsid w:val="00CF4E39"/>
    <w:rsid w:val="00CF6AE1"/>
    <w:rsid w:val="00D21572"/>
    <w:rsid w:val="00D528D9"/>
    <w:rsid w:val="00D54D1C"/>
    <w:rsid w:val="00D604B1"/>
    <w:rsid w:val="00D636FE"/>
    <w:rsid w:val="00D66E53"/>
    <w:rsid w:val="00D8626B"/>
    <w:rsid w:val="00D9337C"/>
    <w:rsid w:val="00DE0737"/>
    <w:rsid w:val="00E04BFA"/>
    <w:rsid w:val="00E17757"/>
    <w:rsid w:val="00E279D2"/>
    <w:rsid w:val="00E43561"/>
    <w:rsid w:val="00E55E85"/>
    <w:rsid w:val="00E80F7A"/>
    <w:rsid w:val="00EA4796"/>
    <w:rsid w:val="00EA744C"/>
    <w:rsid w:val="00EF25C1"/>
    <w:rsid w:val="00EF63CB"/>
    <w:rsid w:val="00EF6EDF"/>
    <w:rsid w:val="00F16B3D"/>
    <w:rsid w:val="00F26051"/>
    <w:rsid w:val="00F54DFF"/>
    <w:rsid w:val="00F567A0"/>
    <w:rsid w:val="00F97B88"/>
    <w:rsid w:val="00FC15D7"/>
    <w:rsid w:val="00FD74BA"/>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56"/>
    <w:rPr>
      <w:rFonts w:ascii="Calibri" w:eastAsia="Calibri" w:hAnsi="Calibri" w:cs="Calibri"/>
      <w:color w:val="000000"/>
    </w:rPr>
  </w:style>
  <w:style w:type="paragraph" w:styleId="Heading2">
    <w:name w:val="heading 2"/>
    <w:basedOn w:val="Normal"/>
    <w:link w:val="Heading2Char"/>
    <w:uiPriority w:val="9"/>
    <w:qFormat/>
    <w:rsid w:val="001F38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3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B79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D1C"/>
    <w:pPr>
      <w:spacing w:after="0" w:line="240" w:lineRule="auto"/>
    </w:pPr>
  </w:style>
  <w:style w:type="paragraph" w:styleId="BalloonText">
    <w:name w:val="Balloon Text"/>
    <w:basedOn w:val="Normal"/>
    <w:link w:val="BalloonTextChar"/>
    <w:uiPriority w:val="99"/>
    <w:semiHidden/>
    <w:unhideWhenUsed/>
    <w:rsid w:val="00C8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EB"/>
    <w:rPr>
      <w:rFonts w:ascii="Tahoma" w:hAnsi="Tahoma" w:cs="Tahoma"/>
      <w:sz w:val="16"/>
      <w:szCs w:val="16"/>
    </w:rPr>
  </w:style>
  <w:style w:type="paragraph" w:styleId="Header">
    <w:name w:val="header"/>
    <w:basedOn w:val="Normal"/>
    <w:link w:val="HeaderChar"/>
    <w:uiPriority w:val="99"/>
    <w:unhideWhenUsed/>
    <w:rsid w:val="00F54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FF"/>
  </w:style>
  <w:style w:type="paragraph" w:styleId="Footer">
    <w:name w:val="footer"/>
    <w:basedOn w:val="Normal"/>
    <w:link w:val="FooterChar"/>
    <w:uiPriority w:val="99"/>
    <w:unhideWhenUsed/>
    <w:rsid w:val="00F54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FF"/>
  </w:style>
  <w:style w:type="character" w:customStyle="1" w:styleId="Heading2Char">
    <w:name w:val="Heading 2 Char"/>
    <w:basedOn w:val="DefaultParagraphFont"/>
    <w:link w:val="Heading2"/>
    <w:uiPriority w:val="9"/>
    <w:rsid w:val="001F38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38A5"/>
    <w:rPr>
      <w:rFonts w:ascii="Times New Roman" w:eastAsia="Times New Roman" w:hAnsi="Times New Roman" w:cs="Times New Roman"/>
      <w:b/>
      <w:bCs/>
      <w:sz w:val="27"/>
      <w:szCs w:val="27"/>
    </w:rPr>
  </w:style>
  <w:style w:type="paragraph" w:customStyle="1" w:styleId="null">
    <w:name w:val="null"/>
    <w:basedOn w:val="Normal"/>
    <w:rsid w:val="001F3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A01"/>
    <w:rPr>
      <w:color w:val="0000FF" w:themeColor="hyperlink"/>
      <w:u w:val="single"/>
    </w:rPr>
  </w:style>
  <w:style w:type="table" w:styleId="TableGrid">
    <w:name w:val="Table Grid"/>
    <w:basedOn w:val="TableNormal"/>
    <w:uiPriority w:val="59"/>
    <w:rsid w:val="00991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970D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6970D0"/>
    <w:pPr>
      <w:ind w:left="720"/>
      <w:contextualSpacing/>
    </w:pPr>
  </w:style>
  <w:style w:type="paragraph" w:customStyle="1" w:styleId="Default">
    <w:name w:val="Default"/>
    <w:rsid w:val="00E55E8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E55E85"/>
    <w:pPr>
      <w:spacing w:line="241" w:lineRule="atLeast"/>
    </w:pPr>
    <w:rPr>
      <w:rFonts w:cstheme="minorBidi"/>
      <w:color w:val="auto"/>
    </w:rPr>
  </w:style>
  <w:style w:type="character" w:customStyle="1" w:styleId="A0">
    <w:name w:val="A0"/>
    <w:uiPriority w:val="99"/>
    <w:rsid w:val="00E55E85"/>
    <w:rPr>
      <w:rFonts w:cs="Myriad Pro"/>
      <w:color w:val="000000"/>
      <w:sz w:val="18"/>
      <w:szCs w:val="18"/>
    </w:rPr>
  </w:style>
  <w:style w:type="paragraph" w:styleId="NormalWeb">
    <w:name w:val="Normal (Web)"/>
    <w:basedOn w:val="Normal"/>
    <w:uiPriority w:val="99"/>
    <w:semiHidden/>
    <w:unhideWhenUsed/>
    <w:rsid w:val="00D636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F26051"/>
    <w:pPr>
      <w:spacing w:after="0" w:line="240" w:lineRule="auto"/>
    </w:pPr>
    <w:rPr>
      <w:rFonts w:eastAsiaTheme="minorHAnsi"/>
      <w:color w:val="auto"/>
      <w:sz w:val="21"/>
      <w:szCs w:val="21"/>
    </w:rPr>
  </w:style>
  <w:style w:type="character" w:customStyle="1" w:styleId="PlainTextChar">
    <w:name w:val="Plain Text Char"/>
    <w:basedOn w:val="DefaultParagraphFont"/>
    <w:link w:val="PlainText"/>
    <w:uiPriority w:val="99"/>
    <w:semiHidden/>
    <w:rsid w:val="00F26051"/>
    <w:rPr>
      <w:rFonts w:ascii="Calibri" w:hAnsi="Calibri" w:cs="Calibri"/>
      <w:sz w:val="21"/>
      <w:szCs w:val="21"/>
    </w:rPr>
  </w:style>
  <w:style w:type="character" w:customStyle="1" w:styleId="Heading4Char">
    <w:name w:val="Heading 4 Char"/>
    <w:basedOn w:val="DefaultParagraphFont"/>
    <w:link w:val="Heading4"/>
    <w:uiPriority w:val="9"/>
    <w:semiHidden/>
    <w:rsid w:val="005B79C9"/>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93259"/>
    <w:pPr>
      <w:pBdr>
        <w:top w:val="dotDotDash" w:sz="4" w:space="1" w:color="auto"/>
        <w:left w:val="dotDotDash" w:sz="4" w:space="4" w:color="auto"/>
        <w:bottom w:val="dotDotDash" w:sz="4" w:space="1" w:color="auto"/>
        <w:right w:val="dotDotDash" w:sz="4" w:space="4" w:color="auto"/>
      </w:pBdr>
      <w:shd w:val="clear" w:color="auto" w:fill="FF0000"/>
      <w:spacing w:after="0" w:line="240" w:lineRule="auto"/>
      <w:jc w:val="center"/>
    </w:pPr>
    <w:rPr>
      <w:rFonts w:ascii="Georgia" w:eastAsia="Times New Roman" w:hAnsi="Georgia" w:cs="Times New Roman"/>
      <w:b/>
      <w:color w:val="auto"/>
      <w:sz w:val="32"/>
      <w:szCs w:val="20"/>
    </w:rPr>
  </w:style>
  <w:style w:type="character" w:customStyle="1" w:styleId="TitleChar">
    <w:name w:val="Title Char"/>
    <w:basedOn w:val="DefaultParagraphFont"/>
    <w:link w:val="Title"/>
    <w:rsid w:val="00593259"/>
    <w:rPr>
      <w:rFonts w:ascii="Georgia" w:eastAsia="Times New Roman" w:hAnsi="Georgia" w:cs="Times New Roman"/>
      <w:b/>
      <w:sz w:val="32"/>
      <w:szCs w:val="20"/>
      <w:shd w:val="clear" w:color="auto" w:fil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56"/>
    <w:rPr>
      <w:rFonts w:ascii="Calibri" w:eastAsia="Calibri" w:hAnsi="Calibri" w:cs="Calibri"/>
      <w:color w:val="000000"/>
    </w:rPr>
  </w:style>
  <w:style w:type="paragraph" w:styleId="Heading2">
    <w:name w:val="heading 2"/>
    <w:basedOn w:val="Normal"/>
    <w:link w:val="Heading2Char"/>
    <w:uiPriority w:val="9"/>
    <w:qFormat/>
    <w:rsid w:val="001F38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3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B79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D1C"/>
    <w:pPr>
      <w:spacing w:after="0" w:line="240" w:lineRule="auto"/>
    </w:pPr>
  </w:style>
  <w:style w:type="paragraph" w:styleId="BalloonText">
    <w:name w:val="Balloon Text"/>
    <w:basedOn w:val="Normal"/>
    <w:link w:val="BalloonTextChar"/>
    <w:uiPriority w:val="99"/>
    <w:semiHidden/>
    <w:unhideWhenUsed/>
    <w:rsid w:val="00C8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EB"/>
    <w:rPr>
      <w:rFonts w:ascii="Tahoma" w:hAnsi="Tahoma" w:cs="Tahoma"/>
      <w:sz w:val="16"/>
      <w:szCs w:val="16"/>
    </w:rPr>
  </w:style>
  <w:style w:type="paragraph" w:styleId="Header">
    <w:name w:val="header"/>
    <w:basedOn w:val="Normal"/>
    <w:link w:val="HeaderChar"/>
    <w:uiPriority w:val="99"/>
    <w:unhideWhenUsed/>
    <w:rsid w:val="00F54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FF"/>
  </w:style>
  <w:style w:type="paragraph" w:styleId="Footer">
    <w:name w:val="footer"/>
    <w:basedOn w:val="Normal"/>
    <w:link w:val="FooterChar"/>
    <w:uiPriority w:val="99"/>
    <w:unhideWhenUsed/>
    <w:rsid w:val="00F54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FF"/>
  </w:style>
  <w:style w:type="character" w:customStyle="1" w:styleId="Heading2Char">
    <w:name w:val="Heading 2 Char"/>
    <w:basedOn w:val="DefaultParagraphFont"/>
    <w:link w:val="Heading2"/>
    <w:uiPriority w:val="9"/>
    <w:rsid w:val="001F38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38A5"/>
    <w:rPr>
      <w:rFonts w:ascii="Times New Roman" w:eastAsia="Times New Roman" w:hAnsi="Times New Roman" w:cs="Times New Roman"/>
      <w:b/>
      <w:bCs/>
      <w:sz w:val="27"/>
      <w:szCs w:val="27"/>
    </w:rPr>
  </w:style>
  <w:style w:type="paragraph" w:customStyle="1" w:styleId="null">
    <w:name w:val="null"/>
    <w:basedOn w:val="Normal"/>
    <w:rsid w:val="001F3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A01"/>
    <w:rPr>
      <w:color w:val="0000FF" w:themeColor="hyperlink"/>
      <w:u w:val="single"/>
    </w:rPr>
  </w:style>
  <w:style w:type="table" w:styleId="TableGrid">
    <w:name w:val="Table Grid"/>
    <w:basedOn w:val="TableNormal"/>
    <w:uiPriority w:val="59"/>
    <w:rsid w:val="00991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970D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6970D0"/>
    <w:pPr>
      <w:ind w:left="720"/>
      <w:contextualSpacing/>
    </w:pPr>
  </w:style>
  <w:style w:type="paragraph" w:customStyle="1" w:styleId="Default">
    <w:name w:val="Default"/>
    <w:rsid w:val="00E55E8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E55E85"/>
    <w:pPr>
      <w:spacing w:line="241" w:lineRule="atLeast"/>
    </w:pPr>
    <w:rPr>
      <w:rFonts w:cstheme="minorBidi"/>
      <w:color w:val="auto"/>
    </w:rPr>
  </w:style>
  <w:style w:type="character" w:customStyle="1" w:styleId="A0">
    <w:name w:val="A0"/>
    <w:uiPriority w:val="99"/>
    <w:rsid w:val="00E55E85"/>
    <w:rPr>
      <w:rFonts w:cs="Myriad Pro"/>
      <w:color w:val="000000"/>
      <w:sz w:val="18"/>
      <w:szCs w:val="18"/>
    </w:rPr>
  </w:style>
  <w:style w:type="paragraph" w:styleId="NormalWeb">
    <w:name w:val="Normal (Web)"/>
    <w:basedOn w:val="Normal"/>
    <w:uiPriority w:val="99"/>
    <w:semiHidden/>
    <w:unhideWhenUsed/>
    <w:rsid w:val="00D636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F26051"/>
    <w:pPr>
      <w:spacing w:after="0" w:line="240" w:lineRule="auto"/>
    </w:pPr>
    <w:rPr>
      <w:rFonts w:eastAsiaTheme="minorHAnsi"/>
      <w:color w:val="auto"/>
      <w:sz w:val="21"/>
      <w:szCs w:val="21"/>
    </w:rPr>
  </w:style>
  <w:style w:type="character" w:customStyle="1" w:styleId="PlainTextChar">
    <w:name w:val="Plain Text Char"/>
    <w:basedOn w:val="DefaultParagraphFont"/>
    <w:link w:val="PlainText"/>
    <w:uiPriority w:val="99"/>
    <w:semiHidden/>
    <w:rsid w:val="00F26051"/>
    <w:rPr>
      <w:rFonts w:ascii="Calibri" w:hAnsi="Calibri" w:cs="Calibri"/>
      <w:sz w:val="21"/>
      <w:szCs w:val="21"/>
    </w:rPr>
  </w:style>
  <w:style w:type="character" w:customStyle="1" w:styleId="Heading4Char">
    <w:name w:val="Heading 4 Char"/>
    <w:basedOn w:val="DefaultParagraphFont"/>
    <w:link w:val="Heading4"/>
    <w:uiPriority w:val="9"/>
    <w:semiHidden/>
    <w:rsid w:val="005B79C9"/>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93259"/>
    <w:pPr>
      <w:pBdr>
        <w:top w:val="dotDotDash" w:sz="4" w:space="1" w:color="auto"/>
        <w:left w:val="dotDotDash" w:sz="4" w:space="4" w:color="auto"/>
        <w:bottom w:val="dotDotDash" w:sz="4" w:space="1" w:color="auto"/>
        <w:right w:val="dotDotDash" w:sz="4" w:space="4" w:color="auto"/>
      </w:pBdr>
      <w:shd w:val="clear" w:color="auto" w:fill="FF0000"/>
      <w:spacing w:after="0" w:line="240" w:lineRule="auto"/>
      <w:jc w:val="center"/>
    </w:pPr>
    <w:rPr>
      <w:rFonts w:ascii="Georgia" w:eastAsia="Times New Roman" w:hAnsi="Georgia" w:cs="Times New Roman"/>
      <w:b/>
      <w:color w:val="auto"/>
      <w:sz w:val="32"/>
      <w:szCs w:val="20"/>
    </w:rPr>
  </w:style>
  <w:style w:type="character" w:customStyle="1" w:styleId="TitleChar">
    <w:name w:val="Title Char"/>
    <w:basedOn w:val="DefaultParagraphFont"/>
    <w:link w:val="Title"/>
    <w:rsid w:val="00593259"/>
    <w:rPr>
      <w:rFonts w:ascii="Georgia" w:eastAsia="Times New Roman" w:hAnsi="Georgia" w:cs="Times New Roman"/>
      <w:b/>
      <w:sz w:val="32"/>
      <w:szCs w:val="20"/>
      <w:shd w:val="clear" w:color="auto" w:fil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4245">
      <w:bodyDiv w:val="1"/>
      <w:marLeft w:val="0"/>
      <w:marRight w:val="0"/>
      <w:marTop w:val="0"/>
      <w:marBottom w:val="0"/>
      <w:divBdr>
        <w:top w:val="none" w:sz="0" w:space="0" w:color="auto"/>
        <w:left w:val="none" w:sz="0" w:space="0" w:color="auto"/>
        <w:bottom w:val="none" w:sz="0" w:space="0" w:color="auto"/>
        <w:right w:val="none" w:sz="0" w:space="0" w:color="auto"/>
      </w:divBdr>
    </w:div>
    <w:div w:id="342899061">
      <w:bodyDiv w:val="1"/>
      <w:marLeft w:val="0"/>
      <w:marRight w:val="0"/>
      <w:marTop w:val="0"/>
      <w:marBottom w:val="0"/>
      <w:divBdr>
        <w:top w:val="none" w:sz="0" w:space="0" w:color="auto"/>
        <w:left w:val="none" w:sz="0" w:space="0" w:color="auto"/>
        <w:bottom w:val="none" w:sz="0" w:space="0" w:color="auto"/>
        <w:right w:val="none" w:sz="0" w:space="0" w:color="auto"/>
      </w:divBdr>
    </w:div>
    <w:div w:id="381172017">
      <w:bodyDiv w:val="1"/>
      <w:marLeft w:val="0"/>
      <w:marRight w:val="0"/>
      <w:marTop w:val="0"/>
      <w:marBottom w:val="0"/>
      <w:divBdr>
        <w:top w:val="none" w:sz="0" w:space="0" w:color="auto"/>
        <w:left w:val="none" w:sz="0" w:space="0" w:color="auto"/>
        <w:bottom w:val="none" w:sz="0" w:space="0" w:color="auto"/>
        <w:right w:val="none" w:sz="0" w:space="0" w:color="auto"/>
      </w:divBdr>
    </w:div>
    <w:div w:id="503016817">
      <w:bodyDiv w:val="1"/>
      <w:marLeft w:val="0"/>
      <w:marRight w:val="0"/>
      <w:marTop w:val="0"/>
      <w:marBottom w:val="0"/>
      <w:divBdr>
        <w:top w:val="none" w:sz="0" w:space="0" w:color="auto"/>
        <w:left w:val="none" w:sz="0" w:space="0" w:color="auto"/>
        <w:bottom w:val="none" w:sz="0" w:space="0" w:color="auto"/>
        <w:right w:val="none" w:sz="0" w:space="0" w:color="auto"/>
      </w:divBdr>
    </w:div>
    <w:div w:id="509680113">
      <w:bodyDiv w:val="1"/>
      <w:marLeft w:val="0"/>
      <w:marRight w:val="0"/>
      <w:marTop w:val="0"/>
      <w:marBottom w:val="0"/>
      <w:divBdr>
        <w:top w:val="none" w:sz="0" w:space="0" w:color="auto"/>
        <w:left w:val="none" w:sz="0" w:space="0" w:color="auto"/>
        <w:bottom w:val="none" w:sz="0" w:space="0" w:color="auto"/>
        <w:right w:val="none" w:sz="0" w:space="0" w:color="auto"/>
      </w:divBdr>
    </w:div>
    <w:div w:id="803044502">
      <w:bodyDiv w:val="1"/>
      <w:marLeft w:val="0"/>
      <w:marRight w:val="0"/>
      <w:marTop w:val="0"/>
      <w:marBottom w:val="0"/>
      <w:divBdr>
        <w:top w:val="none" w:sz="0" w:space="0" w:color="auto"/>
        <w:left w:val="none" w:sz="0" w:space="0" w:color="auto"/>
        <w:bottom w:val="none" w:sz="0" w:space="0" w:color="auto"/>
        <w:right w:val="none" w:sz="0" w:space="0" w:color="auto"/>
      </w:divBdr>
    </w:div>
    <w:div w:id="1850559687">
      <w:bodyDiv w:val="1"/>
      <w:marLeft w:val="0"/>
      <w:marRight w:val="0"/>
      <w:marTop w:val="0"/>
      <w:marBottom w:val="0"/>
      <w:divBdr>
        <w:top w:val="none" w:sz="0" w:space="0" w:color="auto"/>
        <w:left w:val="none" w:sz="0" w:space="0" w:color="auto"/>
        <w:bottom w:val="none" w:sz="0" w:space="0" w:color="auto"/>
        <w:right w:val="none" w:sz="0" w:space="0" w:color="auto"/>
      </w:divBdr>
    </w:div>
    <w:div w:id="1850755170">
      <w:bodyDiv w:val="1"/>
      <w:marLeft w:val="0"/>
      <w:marRight w:val="0"/>
      <w:marTop w:val="0"/>
      <w:marBottom w:val="0"/>
      <w:divBdr>
        <w:top w:val="none" w:sz="0" w:space="0" w:color="auto"/>
        <w:left w:val="none" w:sz="0" w:space="0" w:color="auto"/>
        <w:bottom w:val="none" w:sz="0" w:space="0" w:color="auto"/>
        <w:right w:val="none" w:sz="0" w:space="0" w:color="auto"/>
      </w:divBdr>
      <w:divsChild>
        <w:div w:id="88088067">
          <w:marLeft w:val="0"/>
          <w:marRight w:val="0"/>
          <w:marTop w:val="0"/>
          <w:marBottom w:val="0"/>
          <w:divBdr>
            <w:top w:val="none" w:sz="0" w:space="0" w:color="auto"/>
            <w:left w:val="none" w:sz="0" w:space="0" w:color="auto"/>
            <w:bottom w:val="none" w:sz="0" w:space="0" w:color="auto"/>
            <w:right w:val="none" w:sz="0" w:space="0" w:color="auto"/>
          </w:divBdr>
          <w:divsChild>
            <w:div w:id="1167750933">
              <w:marLeft w:val="0"/>
              <w:marRight w:val="0"/>
              <w:marTop w:val="0"/>
              <w:marBottom w:val="0"/>
              <w:divBdr>
                <w:top w:val="none" w:sz="0" w:space="0" w:color="auto"/>
                <w:left w:val="none" w:sz="0" w:space="0" w:color="auto"/>
                <w:bottom w:val="none" w:sz="0" w:space="0" w:color="auto"/>
                <w:right w:val="none" w:sz="0" w:space="0" w:color="auto"/>
              </w:divBdr>
              <w:divsChild>
                <w:div w:id="1787002373">
                  <w:marLeft w:val="0"/>
                  <w:marRight w:val="0"/>
                  <w:marTop w:val="0"/>
                  <w:marBottom w:val="0"/>
                  <w:divBdr>
                    <w:top w:val="none" w:sz="0" w:space="0" w:color="auto"/>
                    <w:left w:val="none" w:sz="0" w:space="0" w:color="auto"/>
                    <w:bottom w:val="none" w:sz="0" w:space="0" w:color="auto"/>
                    <w:right w:val="none" w:sz="0" w:space="0" w:color="auto"/>
                  </w:divBdr>
                  <w:divsChild>
                    <w:div w:id="1083335366">
                      <w:marLeft w:val="0"/>
                      <w:marRight w:val="0"/>
                      <w:marTop w:val="0"/>
                      <w:marBottom w:val="0"/>
                      <w:divBdr>
                        <w:top w:val="none" w:sz="0" w:space="0" w:color="auto"/>
                        <w:left w:val="none" w:sz="0" w:space="0" w:color="auto"/>
                        <w:bottom w:val="none" w:sz="0" w:space="0" w:color="auto"/>
                        <w:right w:val="none" w:sz="0" w:space="0" w:color="auto"/>
                      </w:divBdr>
                      <w:divsChild>
                        <w:div w:id="1335917068">
                          <w:marLeft w:val="0"/>
                          <w:marRight w:val="0"/>
                          <w:marTop w:val="0"/>
                          <w:marBottom w:val="0"/>
                          <w:divBdr>
                            <w:top w:val="none" w:sz="0" w:space="0" w:color="auto"/>
                            <w:left w:val="none" w:sz="0" w:space="0" w:color="auto"/>
                            <w:bottom w:val="none" w:sz="0" w:space="0" w:color="auto"/>
                            <w:right w:val="none" w:sz="0" w:space="0" w:color="auto"/>
                          </w:divBdr>
                          <w:divsChild>
                            <w:div w:id="845901951">
                              <w:marLeft w:val="0"/>
                              <w:marRight w:val="0"/>
                              <w:marTop w:val="0"/>
                              <w:marBottom w:val="0"/>
                              <w:divBdr>
                                <w:top w:val="none" w:sz="0" w:space="0" w:color="auto"/>
                                <w:left w:val="none" w:sz="0" w:space="0" w:color="auto"/>
                                <w:bottom w:val="none" w:sz="0" w:space="0" w:color="auto"/>
                                <w:right w:val="none" w:sz="0" w:space="0" w:color="auto"/>
                              </w:divBdr>
                            </w:div>
                            <w:div w:id="936672680">
                              <w:marLeft w:val="0"/>
                              <w:marRight w:val="0"/>
                              <w:marTop w:val="0"/>
                              <w:marBottom w:val="0"/>
                              <w:divBdr>
                                <w:top w:val="none" w:sz="0" w:space="0" w:color="auto"/>
                                <w:left w:val="none" w:sz="0" w:space="0" w:color="auto"/>
                                <w:bottom w:val="none" w:sz="0" w:space="0" w:color="auto"/>
                                <w:right w:val="none" w:sz="0" w:space="0" w:color="auto"/>
                              </w:divBdr>
                              <w:divsChild>
                                <w:div w:id="16331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961611">
      <w:bodyDiv w:val="1"/>
      <w:marLeft w:val="0"/>
      <w:marRight w:val="0"/>
      <w:marTop w:val="0"/>
      <w:marBottom w:val="0"/>
      <w:divBdr>
        <w:top w:val="none" w:sz="0" w:space="0" w:color="auto"/>
        <w:left w:val="none" w:sz="0" w:space="0" w:color="auto"/>
        <w:bottom w:val="none" w:sz="0" w:space="0" w:color="auto"/>
        <w:right w:val="none" w:sz="0" w:space="0" w:color="auto"/>
      </w:divBdr>
    </w:div>
    <w:div w:id="19346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5999-B3DC-4139-8D4F-CF663DD7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Raymond Walters College</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langfoms</dc:creator>
  <cp:lastModifiedBy>langfoms</cp:lastModifiedBy>
  <cp:revision>6</cp:revision>
  <cp:lastPrinted>2011-09-26T13:58:00Z</cp:lastPrinted>
  <dcterms:created xsi:type="dcterms:W3CDTF">2012-07-18T12:45:00Z</dcterms:created>
  <dcterms:modified xsi:type="dcterms:W3CDTF">2014-01-29T14:11:00Z</dcterms:modified>
</cp:coreProperties>
</file>